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EA473D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EA473D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A473D">
              <w:rPr>
                <w:noProof/>
              </w:rPr>
              <w:pict>
                <v:rect id="_x0000_s1027" style="position:absolute;left:0;text-align:left;margin-left:-5.15pt;margin-top:19.15pt;width:444.35pt;height:165.2pt;z-index:251656704;mso-position-horizontal-relative:text;mso-position-vertical-relative:text" fillcolor="#36f" strokecolor="white"/>
              </w:pict>
            </w:r>
          </w:p>
        </w:tc>
      </w:tr>
    </w:tbl>
    <w:p w:rsidR="00B14325" w:rsidRPr="00B038B7" w:rsidRDefault="00EA473D">
      <w:pPr>
        <w:rPr>
          <w:lang w:val="en-US"/>
        </w:rPr>
      </w:pPr>
      <w:r w:rsidRPr="00EA473D">
        <w:rPr>
          <w:noProof/>
        </w:rPr>
        <w:pict>
          <v:rect id="_x0000_s1028" style="position:absolute;margin-left:-5.6pt;margin-top:9.15pt;width:444.35pt;height:165.2pt;z-index:251655680;mso-position-horizontal-relative:text;mso-position-vertical-relative:text" fillcolor="#f90" strokecolor="white"/>
        </w:pict>
      </w:r>
    </w:p>
    <w:p w:rsidR="00B038B7" w:rsidRPr="00B038B7" w:rsidRDefault="00EA473D">
      <w:pPr>
        <w:rPr>
          <w:lang w:val="en-US"/>
        </w:rPr>
      </w:pPr>
      <w:r w:rsidRPr="00EA47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05pt;margin-top:15.8pt;width:406pt;height:117.95pt;z-index:251657728;mso-height-percent:200;mso-height-percent:200;mso-width-relative:margin;mso-height-relative:margin" filled="f" stroked="f" strokecolor="white">
            <v:textbox style="mso-next-textbox:#_x0000_s1029">
              <w:txbxContent>
                <w:p w:rsidR="00E06C02" w:rsidRPr="00067FFE" w:rsidRDefault="00E06C02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Material Reservation</w:t>
                  </w:r>
                </w:p>
                <w:p w:rsidR="00E06C02" w:rsidRPr="004001C1" w:rsidRDefault="00E06C0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EA473D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EA473D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EA473D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EA473D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EA473D" w:rsidP="007F596D">
      <w:pPr>
        <w:pStyle w:val="Heading3"/>
        <w:sectPr w:rsidR="00B14325">
          <w:footerReference w:type="default" r:id="rId8"/>
          <w:headerReference w:type="first" r:id="rId9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EA473D">
        <w:rPr>
          <w:noProof/>
        </w:rPr>
        <w:pict>
          <v:shape id="_x0000_s1030" type="#_x0000_t202" style="position:absolute;left:0;text-align:left;margin-left:-1.95pt;margin-top:172.05pt;width:235.95pt;height:72.45pt;z-index:251658752;mso-position-horizontal-relative:text;mso-position-vertical-relative:text;mso-width-relative:margin;mso-height-relative:margin" strokecolor="white">
            <v:textbox style="mso-next-textbox:#_x0000_s1030">
              <w:txbxContent>
                <w:p w:rsidR="00E06C02" w:rsidRDefault="00E06C02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3A6882" w:rsidRDefault="00E06C02" w:rsidP="003A68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  <w:r w:rsidR="003A6882">
                    <w:rPr>
                      <w:lang w:val="en-US"/>
                    </w:rPr>
                    <w:t xml:space="preserve">, </w:t>
                  </w:r>
                  <w:proofErr w:type="spellStart"/>
                  <w:r w:rsidR="003A6882">
                    <w:rPr>
                      <w:lang w:val="en-US"/>
                    </w:rPr>
                    <w:t>CpE</w:t>
                  </w:r>
                  <w:proofErr w:type="spellEnd"/>
                </w:p>
                <w:p w:rsidR="003A6882" w:rsidRDefault="003A6882" w:rsidP="003A68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SAP MM/WM Specialist</w:t>
                  </w:r>
                </w:p>
                <w:p w:rsidR="003A6882" w:rsidRDefault="003A6882" w:rsidP="003A68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Sr. SAP ABAP Developer</w:t>
                  </w:r>
                </w:p>
                <w:p w:rsidR="00E06C02" w:rsidRPr="00262D32" w:rsidRDefault="00E06C02" w:rsidP="00B038B7">
                  <w:pPr>
                    <w:rPr>
                      <w:lang w:val="en-US"/>
                    </w:rPr>
                  </w:pPr>
                </w:p>
                <w:p w:rsidR="00E06C02" w:rsidRPr="00665E8C" w:rsidRDefault="00E06C02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A473D">
        <w:rPr>
          <w:noProof/>
        </w:rPr>
        <w:pict>
          <v:shape id="_x0000_s1031" type="#_x0000_t202" style="position:absolute;left:0;text-align:left;margin-left:-4.95pt;margin-top:248.1pt;width:172.85pt;height:25.45pt;z-index:251659776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031;mso-fit-shape-to-text:t">
              <w:txbxContent>
                <w:p w:rsidR="00E06C02" w:rsidRDefault="00E06C02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7F596D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7F596D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  <w:bookmarkStart w:id="55" w:name="_Toc251767364"/>
      <w:bookmarkStart w:id="56" w:name="_Toc249116773"/>
      <w:bookmarkStart w:id="57" w:name="_Toc249152856"/>
      <w:bookmarkStart w:id="58" w:name="_Toc267835510"/>
      <w:bookmarkStart w:id="59" w:name="_Toc256526199"/>
      <w:bookmarkEnd w:id="53"/>
      <w:bookmarkEnd w:id="54"/>
    </w:p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</w:p>
    <w:p w:rsidR="00C277E7" w:rsidRDefault="00C277E7" w:rsidP="00C277E7">
      <w:pPr>
        <w:pStyle w:val="Heading1"/>
        <w:spacing w:before="0" w:after="0"/>
        <w:ind w:left="0" w:firstLine="0"/>
        <w:contextualSpacing/>
        <w:rPr>
          <w:sz w:val="28"/>
          <w:szCs w:val="28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C277E7" w:rsidRPr="00C277E7" w:rsidRDefault="00C277E7" w:rsidP="00C277E7">
      <w:pPr>
        <w:rPr>
          <w:lang w:val="en-US"/>
        </w:rPr>
      </w:pPr>
    </w:p>
    <w:bookmarkEnd w:id="59" w:displacedByCustomXml="next"/>
    <w:bookmarkEnd w:id="58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/>
        </w:rPr>
        <w:id w:val="42266334"/>
        <w:docPartObj>
          <w:docPartGallery w:val="Table of Contents"/>
          <w:docPartUnique/>
        </w:docPartObj>
      </w:sdtPr>
      <w:sdtContent>
        <w:p w:rsidR="00E06C02" w:rsidRDefault="00E06C02">
          <w:pPr>
            <w:pStyle w:val="TOCHeading"/>
          </w:pPr>
          <w:r>
            <w:t>Contents</w:t>
          </w:r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 w:rsidR="00E06C02">
            <w:instrText xml:space="preserve"> TOC \o "1-3" \h \z \u </w:instrText>
          </w:r>
          <w:r>
            <w:fldChar w:fldCharType="separate"/>
          </w:r>
          <w:hyperlink w:anchor="_Toc335238990" w:history="1">
            <w:r w:rsidR="00142B2E" w:rsidRPr="009A305D">
              <w:rPr>
                <w:rStyle w:val="Hyperlink"/>
                <w:noProof/>
              </w:rPr>
              <w:t>Creating a Reservation – Goods Issue for Cost Center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1" w:history="1">
            <w:r w:rsidR="00142B2E" w:rsidRPr="009A305D">
              <w:rPr>
                <w:rStyle w:val="Hyperlink"/>
                <w:noProof/>
              </w:rPr>
              <w:t>Creating a Reservation – Internal Order e.g. Uniforms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2" w:history="1">
            <w:r w:rsidR="00142B2E" w:rsidRPr="009A305D">
              <w:rPr>
                <w:rStyle w:val="Hyperlink"/>
                <w:noProof/>
              </w:rPr>
              <w:t>Creating a Reservation – Goods Issue for Assets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3" w:history="1">
            <w:r w:rsidR="00142B2E" w:rsidRPr="009A305D">
              <w:rPr>
                <w:rStyle w:val="Hyperlink"/>
                <w:noProof/>
              </w:rPr>
              <w:t>Creating a Reservation – Internal Order with Material-to-Material Transfer Posting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4" w:history="1">
            <w:r w:rsidR="00142B2E" w:rsidRPr="009A305D">
              <w:rPr>
                <w:rStyle w:val="Hyperlink"/>
                <w:noProof/>
              </w:rPr>
              <w:t>Approving a Reservation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5" w:history="1">
            <w:r w:rsidR="00142B2E" w:rsidRPr="009A305D">
              <w:rPr>
                <w:rStyle w:val="Hyperlink"/>
                <w:noProof/>
              </w:rPr>
              <w:t>Changing a Reservation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6" w:history="1">
            <w:r w:rsidR="00142B2E" w:rsidRPr="009A305D">
              <w:rPr>
                <w:rStyle w:val="Hyperlink"/>
                <w:noProof/>
              </w:rPr>
              <w:t>Displaying a Reservation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7" w:history="1">
            <w:r w:rsidR="00142B2E" w:rsidRPr="009A305D">
              <w:rPr>
                <w:rStyle w:val="Hyperlink"/>
                <w:noProof/>
              </w:rPr>
              <w:t>Export the Reservations List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8" w:history="1">
            <w:r w:rsidR="00142B2E" w:rsidRPr="009A305D">
              <w:rPr>
                <w:rStyle w:val="Hyperlink"/>
                <w:noProof/>
              </w:rPr>
              <w:t>Generate List of Reservation Slips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2B2E" w:rsidRDefault="00EA473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35238999" w:history="1">
            <w:r w:rsidR="00142B2E" w:rsidRPr="009A305D">
              <w:rPr>
                <w:rStyle w:val="Hyperlink"/>
                <w:noProof/>
              </w:rPr>
              <w:t>Print Material Reservation Slips</w:t>
            </w:r>
            <w:r w:rsidR="00142B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2B2E">
              <w:rPr>
                <w:noProof/>
                <w:webHidden/>
              </w:rPr>
              <w:instrText xml:space="preserve"> PAGEREF _Toc335238999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B2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C02" w:rsidRPr="00E06C02" w:rsidRDefault="00EA473D" w:rsidP="00E06C02">
          <w:pPr>
            <w:rPr>
              <w:lang w:val="en-US"/>
            </w:rPr>
          </w:pPr>
          <w:r>
            <w:fldChar w:fldCharType="end"/>
          </w:r>
        </w:p>
      </w:sdtContent>
    </w:sdt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Default="003A6882" w:rsidP="003A6882">
      <w:pPr>
        <w:rPr>
          <w:lang w:val="en-US"/>
        </w:rPr>
      </w:pPr>
    </w:p>
    <w:p w:rsidR="003A6882" w:rsidRPr="003A6882" w:rsidRDefault="003A6882" w:rsidP="003A6882">
      <w:pPr>
        <w:rPr>
          <w:lang w:val="en-US"/>
        </w:rPr>
      </w:pPr>
    </w:p>
    <w:p w:rsidR="00E06C02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</w:p>
    <w:p w:rsidR="003D4956" w:rsidRDefault="00E06C02" w:rsidP="003D4956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0" w:name="_Toc335238990"/>
      <w:r>
        <w:rPr>
          <w:sz w:val="24"/>
          <w:szCs w:val="24"/>
        </w:rPr>
        <w:t>C</w:t>
      </w:r>
      <w:r w:rsidR="003D4956">
        <w:rPr>
          <w:sz w:val="24"/>
          <w:szCs w:val="24"/>
        </w:rPr>
        <w:t xml:space="preserve">reating a Reservation – </w:t>
      </w:r>
      <w:r w:rsidR="00EF66A9">
        <w:rPr>
          <w:sz w:val="24"/>
          <w:szCs w:val="24"/>
        </w:rPr>
        <w:t>Goods Issue for Cost Center</w:t>
      </w:r>
      <w:bookmarkEnd w:id="60"/>
    </w:p>
    <w:p w:rsidR="003D4956" w:rsidRPr="00D00AD2" w:rsidRDefault="003D4956" w:rsidP="003D495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3D4956" w:rsidRPr="00C277E7" w:rsidRDefault="003D4956" w:rsidP="003D4956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create a </w:t>
      </w:r>
      <w:r>
        <w:rPr>
          <w:rFonts w:cs="Arial"/>
          <w:lang w:val="en-US"/>
        </w:rPr>
        <w:t xml:space="preserve">reservation </w:t>
      </w:r>
      <w:r w:rsidR="00CF77EC">
        <w:rPr>
          <w:rFonts w:cs="Arial"/>
          <w:lang w:val="en-US"/>
        </w:rPr>
        <w:t>for GI for Cost Center</w:t>
      </w:r>
      <w:r>
        <w:rPr>
          <w:rFonts w:cs="Arial"/>
          <w:lang w:val="en-US"/>
        </w:rPr>
        <w:t>.</w:t>
      </w:r>
    </w:p>
    <w:p w:rsidR="003D4956" w:rsidRPr="00C0707D" w:rsidRDefault="003D4956" w:rsidP="003D4956">
      <w:pPr>
        <w:pStyle w:val="Heading9"/>
      </w:pPr>
      <w:r w:rsidRPr="00070F05">
        <w:t>Procedure</w:t>
      </w:r>
    </w:p>
    <w:p w:rsidR="003D4956" w:rsidRPr="00070F05" w:rsidRDefault="003D4956" w:rsidP="00A24093">
      <w:pPr>
        <w:pStyle w:val="List"/>
        <w:numPr>
          <w:ilvl w:val="0"/>
          <w:numId w:val="14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3D4956" w:rsidRPr="00B87AD3" w:rsidTr="00E06C02">
        <w:tc>
          <w:tcPr>
            <w:tcW w:w="2617" w:type="dxa"/>
            <w:shd w:val="pct10" w:color="auto" w:fill="auto"/>
          </w:tcPr>
          <w:p w:rsidR="003D4956" w:rsidRPr="00070F05" w:rsidRDefault="003D4956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3D4956" w:rsidRPr="00C277E7" w:rsidRDefault="003D4956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Create</w:t>
            </w:r>
          </w:p>
        </w:tc>
      </w:tr>
      <w:tr w:rsidR="003D4956" w:rsidRPr="00070F05" w:rsidTr="00E06C02">
        <w:tc>
          <w:tcPr>
            <w:tcW w:w="2617" w:type="dxa"/>
            <w:shd w:val="pct10" w:color="auto" w:fill="auto"/>
          </w:tcPr>
          <w:p w:rsidR="003D4956" w:rsidRPr="00070F05" w:rsidRDefault="003D4956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3D4956" w:rsidRPr="00070F05" w:rsidRDefault="003D4956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MB21</w:t>
            </w:r>
          </w:p>
        </w:tc>
      </w:tr>
    </w:tbl>
    <w:p w:rsidR="003D4956" w:rsidRDefault="003D4956" w:rsidP="003D4956">
      <w:pPr>
        <w:pStyle w:val="List"/>
        <w:ind w:left="360"/>
        <w:rPr>
          <w:rFonts w:cs="Arial"/>
        </w:rPr>
      </w:pPr>
    </w:p>
    <w:p w:rsidR="003D4956" w:rsidRDefault="003D4956" w:rsidP="00A24093">
      <w:pPr>
        <w:pStyle w:val="List"/>
        <w:numPr>
          <w:ilvl w:val="0"/>
          <w:numId w:val="1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>
        <w:rPr>
          <w:rFonts w:cs="Arial"/>
          <w:i/>
          <w:iCs/>
        </w:rPr>
        <w:t>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3D4956" w:rsidRPr="00D00AD2" w:rsidTr="00E06C02">
        <w:tc>
          <w:tcPr>
            <w:tcW w:w="1908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D4956" w:rsidRPr="00D00AD2" w:rsidTr="00E06C02">
        <w:tc>
          <w:tcPr>
            <w:tcW w:w="1908" w:type="dxa"/>
          </w:tcPr>
          <w:p w:rsidR="003D4956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Base Date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Current Date</w:t>
            </w:r>
          </w:p>
        </w:tc>
        <w:tc>
          <w:tcPr>
            <w:tcW w:w="351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Specifies the date for which the goods movement is planned</w:t>
            </w:r>
          </w:p>
        </w:tc>
      </w:tr>
      <w:tr w:rsidR="003D4956" w:rsidRPr="00D00AD2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3D4956" w:rsidRPr="00EF66A9" w:rsidRDefault="00EF66A9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201 – </w:t>
            </w:r>
            <w:r>
              <w:rPr>
                <w:rFonts w:cs="Arial"/>
              </w:rPr>
              <w:t>GI for Cost Center</w:t>
            </w:r>
          </w:p>
        </w:tc>
        <w:tc>
          <w:tcPr>
            <w:tcW w:w="3510" w:type="dxa"/>
            <w:vAlign w:val="center"/>
          </w:tcPr>
          <w:p w:rsidR="003D4956" w:rsidRPr="00ED2B9B" w:rsidRDefault="003D4956" w:rsidP="008540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D2B9B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8540DE">
              <w:rPr>
                <w:rFonts w:ascii="Arial" w:hAnsi="Arial" w:cs="Arial"/>
                <w:sz w:val="20"/>
                <w:szCs w:val="20"/>
              </w:rPr>
              <w:t>code</w:t>
            </w:r>
            <w:r w:rsidRPr="00ED2B9B">
              <w:rPr>
                <w:rFonts w:ascii="Arial" w:hAnsi="Arial" w:cs="Arial"/>
                <w:sz w:val="20"/>
                <w:szCs w:val="20"/>
              </w:rPr>
              <w:t xml:space="preserve"> of the required movement type or choose a movement type from the list of </w:t>
            </w:r>
            <w:hyperlink r:id="rId15" w:history="1">
              <w:r w:rsidRPr="00ED2B9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ED2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956" w:rsidRPr="00D00AD2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 w:rsidRPr="00ED2B9B">
              <w:rPr>
                <w:rFonts w:cs="Arial"/>
              </w:rPr>
              <w:t>Plant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3D4956" w:rsidRPr="00ED2B9B" w:rsidRDefault="008540DE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Code</w:t>
            </w:r>
            <w:r w:rsidR="003D4956" w:rsidRPr="00ED2B9B">
              <w:rPr>
                <w:rFonts w:cs="Arial"/>
                <w:lang w:val="en-US"/>
              </w:rPr>
              <w:t xml:space="preserve"> of the plant that will receive or issue the goods.</w:t>
            </w:r>
          </w:p>
        </w:tc>
      </w:tr>
      <w:tr w:rsidR="003D4956" w:rsidRPr="00D00AD2" w:rsidTr="00E06C02">
        <w:tc>
          <w:tcPr>
            <w:tcW w:w="1908" w:type="dxa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</w:p>
        </w:tc>
      </w:tr>
      <w:tr w:rsidR="003D4956" w:rsidRPr="00D00AD2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</w:t>
            </w:r>
            <w:r w:rsidRPr="00ED2B9B"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3D4956" w:rsidRPr="00ED2B9B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ED2B9B">
              <w:rPr>
                <w:rFonts w:cs="Arial"/>
                <w:lang w:val="en-US"/>
              </w:rPr>
              <w:t>If you enter the number of an already existing reservation, certain data from that document will appear as default values in the reservation that is to be created.</w:t>
            </w:r>
          </w:p>
        </w:tc>
      </w:tr>
    </w:tbl>
    <w:p w:rsidR="003D4956" w:rsidRDefault="008540DE" w:rsidP="003D4956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3543300" cy="2619375"/>
            <wp:effectExtent l="19050" t="0" r="0" b="0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56" w:rsidRPr="00ED2B9B" w:rsidRDefault="003D4956" w:rsidP="008540DE">
      <w:pPr>
        <w:pStyle w:val="List"/>
        <w:rPr>
          <w:rFonts w:cs="Arial"/>
        </w:rPr>
      </w:pPr>
    </w:p>
    <w:p w:rsidR="003D4956" w:rsidRPr="008540DE" w:rsidRDefault="003D4956" w:rsidP="00A24093">
      <w:pPr>
        <w:pStyle w:val="List"/>
        <w:numPr>
          <w:ilvl w:val="0"/>
          <w:numId w:val="14"/>
        </w:numPr>
        <w:rPr>
          <w:rFonts w:cs="Arial"/>
        </w:rPr>
      </w:pPr>
      <w:r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8540DE" w:rsidRPr="0054711E" w:rsidRDefault="008540DE" w:rsidP="008540DE">
      <w:pPr>
        <w:pStyle w:val="List"/>
        <w:ind w:left="360"/>
        <w:rPr>
          <w:rFonts w:cs="Arial"/>
        </w:rPr>
      </w:pPr>
    </w:p>
    <w:p w:rsidR="003D4956" w:rsidRPr="00AE61F5" w:rsidRDefault="003D4956" w:rsidP="00A24093">
      <w:pPr>
        <w:numPr>
          <w:ilvl w:val="0"/>
          <w:numId w:val="14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lastRenderedPageBreak/>
        <w:t xml:space="preserve">In the </w:t>
      </w:r>
      <w:r w:rsidRPr="0023231B">
        <w:rPr>
          <w:rFonts w:cs="Arial"/>
          <w:i/>
          <w:iCs/>
          <w:lang w:val="en-US"/>
        </w:rPr>
        <w:t>Create Reservation: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3D4956" w:rsidRPr="00D00AD2" w:rsidTr="00E06C02">
        <w:tc>
          <w:tcPr>
            <w:tcW w:w="1908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D4956" w:rsidRPr="00D00AD2" w:rsidTr="00E06C02">
        <w:tc>
          <w:tcPr>
            <w:tcW w:w="1908" w:type="dxa"/>
          </w:tcPr>
          <w:p w:rsidR="003D4956" w:rsidRDefault="008540D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Cost Center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3D4956" w:rsidRPr="00AE61F5" w:rsidRDefault="008540DE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Center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2970" w:type="dxa"/>
          </w:tcPr>
          <w:p w:rsidR="003D4956" w:rsidRPr="00ED2B9B" w:rsidRDefault="003D4956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>Specifies the recipient for whom the material is destined.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Pr="00AE61F5" w:rsidRDefault="003D4956" w:rsidP="00E06C02">
            <w:pPr>
              <w:pStyle w:val="List"/>
              <w:rPr>
                <w:rFonts w:cs="Arial"/>
                <w:b/>
              </w:rPr>
            </w:pPr>
            <w:r w:rsidRPr="00AE61F5">
              <w:rPr>
                <w:rFonts w:cs="Arial"/>
                <w:b/>
              </w:rPr>
              <w:t>Items</w:t>
            </w:r>
          </w:p>
        </w:tc>
        <w:tc>
          <w:tcPr>
            <w:tcW w:w="2970" w:type="dxa"/>
          </w:tcPr>
          <w:p w:rsidR="003D4956" w:rsidRDefault="003D4956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</w:p>
        </w:tc>
      </w:tr>
      <w:tr w:rsidR="003D4956" w:rsidRPr="00ED2B9B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Material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Code of the material that you want to reserve.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Pr="00AE61F5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Pr="00AE61F5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 w:rsidRPr="00AE61F5"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3D4956" w:rsidRPr="00AE61F5" w:rsidRDefault="00EA473D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17" w:history="1">
              <w:r w:rsidR="008540DE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3D4956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3D4956" w:rsidRPr="00AE61F5">
              <w:rPr>
                <w:rFonts w:cs="Arial"/>
              </w:rPr>
              <w:t xml:space="preserve"> at which the material is stored.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AE61F5">
              <w:rPr>
                <w:rFonts w:cs="Arial"/>
                <w:color w:val="000000"/>
                <w:lang w:val="en-US"/>
              </w:rPr>
              <w:t>Batch or valuation type of the material that is to be ordered.</w:t>
            </w:r>
          </w:p>
        </w:tc>
      </w:tr>
      <w:tr w:rsidR="003D4956" w:rsidRPr="00ED2B9B" w:rsidTr="00E06C02">
        <w:tc>
          <w:tcPr>
            <w:tcW w:w="1908" w:type="dxa"/>
          </w:tcPr>
          <w:p w:rsidR="003D4956" w:rsidRPr="00AE61F5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M</w:t>
            </w:r>
          </w:p>
        </w:tc>
        <w:tc>
          <w:tcPr>
            <w:tcW w:w="2970" w:type="dxa"/>
          </w:tcPr>
          <w:p w:rsidR="003D4956" w:rsidRPr="00D00AD2" w:rsidRDefault="003D4956" w:rsidP="008540D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</w:t>
            </w:r>
            <w:r w:rsidR="008540DE">
              <w:rPr>
                <w:rFonts w:cs="Arial"/>
              </w:rPr>
              <w:t xml:space="preserve"> - Uncheck</w:t>
            </w:r>
          </w:p>
        </w:tc>
        <w:tc>
          <w:tcPr>
            <w:tcW w:w="3510" w:type="dxa"/>
            <w:vAlign w:val="center"/>
          </w:tcPr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prevent a goods movement in respect of this reservation item, you must deselect the field.</w:t>
            </w:r>
          </w:p>
          <w:p w:rsidR="003D4956" w:rsidRPr="00AE61F5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allow a goods movement in respect of this reservation item, select the field.</w:t>
            </w:r>
          </w:p>
        </w:tc>
      </w:tr>
    </w:tbl>
    <w:p w:rsidR="003D4956" w:rsidRPr="00AE61F5" w:rsidRDefault="008540DE" w:rsidP="003D4956">
      <w:p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2410813"/>
            <wp:effectExtent l="1905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1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56" w:rsidRPr="00936611" w:rsidRDefault="003D4956" w:rsidP="00A24093">
      <w:pPr>
        <w:numPr>
          <w:ilvl w:val="0"/>
          <w:numId w:val="14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>Click</w:t>
      </w:r>
      <w:r w:rsidRPr="00662208">
        <w:rPr>
          <w:rFonts w:cs="Arial"/>
          <w:lang w:val="en-US"/>
        </w:rPr>
        <w:t xml:space="preserve"> </w:t>
      </w:r>
      <w:r w:rsidR="008540DE">
        <w:rPr>
          <w:rFonts w:cs="Arial"/>
          <w:lang w:val="en-US"/>
        </w:rPr>
        <w:t xml:space="preserve">the </w:t>
      </w:r>
      <w:r w:rsidRPr="00662208">
        <w:rPr>
          <w:rFonts w:cs="Arial"/>
          <w:i/>
          <w:iCs/>
          <w:lang w:val="en-US"/>
        </w:rPr>
        <w:t>Ente</w:t>
      </w:r>
      <w:r>
        <w:rPr>
          <w:rFonts w:cs="Arial"/>
          <w:i/>
          <w:iCs/>
          <w:lang w:val="en-US"/>
        </w:rPr>
        <w:t xml:space="preserve">r </w:t>
      </w:r>
      <w:r w:rsidRPr="00936611">
        <w:rPr>
          <w:rFonts w:cs="Arial"/>
          <w:iCs/>
          <w:lang w:val="en-US"/>
        </w:rPr>
        <w:t>key</w:t>
      </w:r>
      <w:r>
        <w:rPr>
          <w:rFonts w:cs="Arial"/>
          <w:i/>
          <w:iCs/>
          <w:lang w:val="en-US"/>
        </w:rPr>
        <w:t xml:space="preserve">. </w:t>
      </w:r>
      <w:r>
        <w:rPr>
          <w:rFonts w:cs="Arial"/>
          <w:iCs/>
          <w:lang w:val="en-US"/>
        </w:rPr>
        <w:t xml:space="preserve">The screen moves to </w:t>
      </w:r>
      <w:r>
        <w:rPr>
          <w:rFonts w:cs="Arial"/>
          <w:i/>
          <w:lang w:val="en-US"/>
        </w:rPr>
        <w:t xml:space="preserve">Create Reservation: Details screen. </w:t>
      </w:r>
      <w:r>
        <w:rPr>
          <w:rFonts w:cs="Arial"/>
          <w:lang w:val="en-US"/>
        </w:rPr>
        <w:t xml:space="preserve">Otherwise, click the choose </w:t>
      </w:r>
      <w:r>
        <w:rPr>
          <w:rFonts w:cs="Arial"/>
          <w:noProof/>
          <w:lang w:val="en-PH" w:eastAsia="en-PH"/>
        </w:rPr>
        <w:drawing>
          <wp:inline distT="0" distB="0" distL="0" distR="0">
            <wp:extent cx="257175" cy="219075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en-US"/>
        </w:rPr>
        <w:t xml:space="preserve"> icon.</w:t>
      </w:r>
    </w:p>
    <w:p w:rsidR="003D4956" w:rsidRPr="008540DE" w:rsidRDefault="003D4956" w:rsidP="00A24093">
      <w:pPr>
        <w:numPr>
          <w:ilvl w:val="0"/>
          <w:numId w:val="14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 xml:space="preserve">In the </w:t>
      </w:r>
      <w:r>
        <w:rPr>
          <w:rFonts w:cs="Arial"/>
          <w:i/>
          <w:lang w:val="en-US"/>
        </w:rPr>
        <w:t xml:space="preserve">Create Reservation: Details screen, </w:t>
      </w:r>
      <w:r w:rsidRPr="00865EFE">
        <w:rPr>
          <w:rFonts w:cs="Arial"/>
          <w:lang w:val="en-US"/>
        </w:rPr>
        <w:t>make the following entries</w:t>
      </w:r>
      <w:r>
        <w:rPr>
          <w:rFonts w:cs="Arial"/>
          <w:i/>
          <w:lang w:val="en-US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3D4956" w:rsidRPr="00D00AD2" w:rsidTr="00E06C02">
        <w:tc>
          <w:tcPr>
            <w:tcW w:w="1908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3D4956" w:rsidRPr="00D00AD2" w:rsidRDefault="003D4956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D4956" w:rsidRPr="00AE61F5" w:rsidTr="00E06C02">
        <w:tc>
          <w:tcPr>
            <w:tcW w:w="1908" w:type="dxa"/>
          </w:tcPr>
          <w:p w:rsidR="003D4956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2970" w:type="dxa"/>
          </w:tcPr>
          <w:p w:rsidR="003D4956" w:rsidRPr="00D00AD2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510" w:type="dxa"/>
            <w:vAlign w:val="center"/>
          </w:tcPr>
          <w:p w:rsidR="003D4956" w:rsidRPr="00936611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Specifies the date on which the requested quantity of material is required.</w:t>
            </w:r>
          </w:p>
        </w:tc>
      </w:tr>
      <w:tr w:rsidR="003D4956" w:rsidRPr="00AE61F5" w:rsidTr="00E06C02">
        <w:tc>
          <w:tcPr>
            <w:tcW w:w="1908" w:type="dxa"/>
          </w:tcPr>
          <w:p w:rsidR="003D4956" w:rsidRPr="00ED2B9B" w:rsidRDefault="003D4956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2970" w:type="dxa"/>
          </w:tcPr>
          <w:p w:rsidR="003D4956" w:rsidRPr="00ED2B9B" w:rsidRDefault="003D4956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3D4956" w:rsidRPr="00936611" w:rsidRDefault="003D4956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Contains an explanatory text on the line item.</w:t>
            </w:r>
          </w:p>
        </w:tc>
      </w:tr>
    </w:tbl>
    <w:p w:rsidR="003D4956" w:rsidRPr="008540DE" w:rsidRDefault="008540DE" w:rsidP="008540DE">
      <w:pPr>
        <w:spacing w:before="100" w:beforeAutospacing="1" w:after="100" w:afterAutospacing="1"/>
        <w:ind w:left="360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3973741"/>
            <wp:effectExtent l="19050" t="0" r="0" b="0"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56" w:rsidRPr="00C56339" w:rsidRDefault="003D4956" w:rsidP="00A24093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  <w:lang w:val="en-US"/>
        </w:rPr>
      </w:pPr>
      <w:r>
        <w:t xml:space="preserve">Click the Save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icon to save the reservation. </w:t>
      </w:r>
    </w:p>
    <w:p w:rsidR="003D4956" w:rsidRPr="00EA3277" w:rsidRDefault="003D4956" w:rsidP="003D4956">
      <w:pPr>
        <w:pStyle w:val="Heading9"/>
      </w:pPr>
      <w:r w:rsidRPr="00EA3277">
        <w:t>Result</w:t>
      </w:r>
    </w:p>
    <w:p w:rsidR="003D4956" w:rsidRDefault="003D4956" w:rsidP="003D4956">
      <w:pPr>
        <w:rPr>
          <w:lang w:val="en-US"/>
        </w:rPr>
      </w:pPr>
      <w:r>
        <w:rPr>
          <w:lang w:val="en-US"/>
        </w:rPr>
        <w:t>Reservation for the material has been created.</w:t>
      </w:r>
    </w:p>
    <w:p w:rsidR="003D4956" w:rsidRDefault="003D4956" w:rsidP="003D495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028825" cy="371475"/>
            <wp:effectExtent l="19050" t="0" r="9525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56" w:rsidRDefault="003D4956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Default="008540DE" w:rsidP="003D4956">
      <w:pPr>
        <w:rPr>
          <w:lang w:val="en-US"/>
        </w:rPr>
      </w:pPr>
    </w:p>
    <w:p w:rsidR="008540DE" w:rsidRPr="003D4956" w:rsidRDefault="008540DE" w:rsidP="003D4956">
      <w:pPr>
        <w:rPr>
          <w:lang w:val="en-US"/>
        </w:rPr>
      </w:pPr>
    </w:p>
    <w:p w:rsidR="006F69E2" w:rsidRDefault="00C277E7" w:rsidP="00C277E7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1" w:name="_Toc335238991"/>
      <w:r>
        <w:rPr>
          <w:sz w:val="24"/>
          <w:szCs w:val="24"/>
        </w:rPr>
        <w:lastRenderedPageBreak/>
        <w:t>Creatin</w:t>
      </w:r>
      <w:r w:rsidR="00ED2B9B">
        <w:rPr>
          <w:sz w:val="24"/>
          <w:szCs w:val="24"/>
        </w:rPr>
        <w:t>g a Reservation –</w:t>
      </w:r>
      <w:r w:rsidR="00D56521">
        <w:rPr>
          <w:sz w:val="24"/>
          <w:szCs w:val="24"/>
        </w:rPr>
        <w:t xml:space="preserve"> Internal Order e.g.</w:t>
      </w:r>
      <w:r w:rsidR="00ED2B9B">
        <w:rPr>
          <w:sz w:val="24"/>
          <w:szCs w:val="24"/>
        </w:rPr>
        <w:t xml:space="preserve"> Uniforms</w:t>
      </w:r>
      <w:bookmarkEnd w:id="61"/>
    </w:p>
    <w:p w:rsidR="00C277E7" w:rsidRPr="00D00AD2" w:rsidRDefault="00C277E7" w:rsidP="00C277E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277E7" w:rsidRPr="00C277E7" w:rsidRDefault="00C277E7" w:rsidP="00C277E7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create a </w:t>
      </w:r>
      <w:r w:rsidR="00ED2B9B">
        <w:rPr>
          <w:rFonts w:cs="Arial"/>
          <w:lang w:val="en-US"/>
        </w:rPr>
        <w:t>reservation of uniforms.</w:t>
      </w:r>
    </w:p>
    <w:p w:rsidR="006F69E2" w:rsidRPr="00C0707D" w:rsidRDefault="006F69E2" w:rsidP="007F596D">
      <w:pPr>
        <w:pStyle w:val="Heading9"/>
      </w:pPr>
      <w:r w:rsidRPr="00070F05">
        <w:t>Procedure</w:t>
      </w:r>
    </w:p>
    <w:p w:rsidR="006F69E2" w:rsidRPr="00070F05" w:rsidRDefault="006F69E2" w:rsidP="00A24093">
      <w:pPr>
        <w:pStyle w:val="List"/>
        <w:numPr>
          <w:ilvl w:val="0"/>
          <w:numId w:val="15"/>
        </w:numPr>
        <w:spacing w:before="120"/>
      </w:pPr>
      <w:r w:rsidRPr="00070F05">
        <w:t xml:space="preserve">Access the transaction </w:t>
      </w:r>
      <w:r>
        <w:t xml:space="preserve">using </w:t>
      </w:r>
      <w:r w:rsidR="007F2972">
        <w:t xml:space="preserve">any of </w:t>
      </w:r>
      <w:r w:rsidRPr="00070F05">
        <w:t>the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B87AD3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F69E2" w:rsidRPr="00C277E7" w:rsidRDefault="00ED2B9B" w:rsidP="00991135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Create</w:t>
            </w:r>
          </w:p>
        </w:tc>
      </w:tr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070F05" w:rsidRDefault="007F2972" w:rsidP="00991135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</w:t>
            </w:r>
            <w:r w:rsidR="00ED2B9B">
              <w:rPr>
                <w:rStyle w:val="UserInput"/>
              </w:rPr>
              <w:t>B21</w:t>
            </w:r>
          </w:p>
        </w:tc>
      </w:tr>
    </w:tbl>
    <w:p w:rsidR="00C277E7" w:rsidRDefault="00C277E7" w:rsidP="00C277E7">
      <w:pPr>
        <w:pStyle w:val="List"/>
        <w:ind w:left="360"/>
        <w:rPr>
          <w:rFonts w:cs="Arial"/>
        </w:rPr>
      </w:pPr>
    </w:p>
    <w:p w:rsidR="00C277E7" w:rsidRDefault="00C277E7" w:rsidP="00A24093">
      <w:pPr>
        <w:pStyle w:val="List"/>
        <w:numPr>
          <w:ilvl w:val="0"/>
          <w:numId w:val="15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 w:rsidR="00ED2B9B">
        <w:rPr>
          <w:rFonts w:cs="Arial"/>
          <w:i/>
          <w:iCs/>
        </w:rPr>
        <w:t>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C277E7" w:rsidRPr="00D00AD2" w:rsidTr="00ED2B9B">
        <w:tc>
          <w:tcPr>
            <w:tcW w:w="1908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ED2B9B" w:rsidRPr="00D00AD2" w:rsidTr="00ED2B9B">
        <w:tc>
          <w:tcPr>
            <w:tcW w:w="1908" w:type="dxa"/>
          </w:tcPr>
          <w:p w:rsidR="00ED2B9B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Base Date</w:t>
            </w:r>
          </w:p>
        </w:tc>
        <w:tc>
          <w:tcPr>
            <w:tcW w:w="2970" w:type="dxa"/>
          </w:tcPr>
          <w:p w:rsidR="00ED2B9B" w:rsidRPr="00D00AD2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Current Date</w:t>
            </w:r>
          </w:p>
        </w:tc>
        <w:tc>
          <w:tcPr>
            <w:tcW w:w="3510" w:type="dxa"/>
          </w:tcPr>
          <w:p w:rsidR="00ED2B9B" w:rsidRPr="00D00AD2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Specifies the date for which the goods movement is planned</w:t>
            </w:r>
          </w:p>
        </w:tc>
      </w:tr>
      <w:tr w:rsidR="00C277E7" w:rsidRPr="00D00AD2" w:rsidTr="00ED2B9B">
        <w:tc>
          <w:tcPr>
            <w:tcW w:w="1908" w:type="dxa"/>
          </w:tcPr>
          <w:p w:rsidR="00C277E7" w:rsidRPr="00ED2B9B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C277E7" w:rsidRPr="00ED2B9B" w:rsidRDefault="00ED2B9B" w:rsidP="00083773">
            <w:pPr>
              <w:pStyle w:val="List"/>
              <w:rPr>
                <w:rFonts w:cs="Arial"/>
                <w:b/>
              </w:rPr>
            </w:pPr>
            <w:r w:rsidRPr="00ED2B9B">
              <w:rPr>
                <w:rFonts w:cs="Arial"/>
                <w:b/>
              </w:rPr>
              <w:t>261</w:t>
            </w:r>
            <w:r w:rsidR="008540DE">
              <w:rPr>
                <w:rFonts w:cs="Arial"/>
                <w:b/>
              </w:rPr>
              <w:t xml:space="preserve"> – </w:t>
            </w:r>
            <w:r w:rsidR="008540DE" w:rsidRPr="008540DE">
              <w:rPr>
                <w:rFonts w:cs="Arial"/>
              </w:rPr>
              <w:t>Order from Warehouse</w:t>
            </w:r>
          </w:p>
        </w:tc>
        <w:tc>
          <w:tcPr>
            <w:tcW w:w="3510" w:type="dxa"/>
            <w:vAlign w:val="center"/>
          </w:tcPr>
          <w:p w:rsidR="00C277E7" w:rsidRPr="00ED2B9B" w:rsidRDefault="00ED2B9B" w:rsidP="008540D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D2B9B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8540DE">
              <w:rPr>
                <w:rFonts w:ascii="Arial" w:hAnsi="Arial" w:cs="Arial"/>
                <w:sz w:val="20"/>
                <w:szCs w:val="20"/>
              </w:rPr>
              <w:t>code</w:t>
            </w:r>
            <w:r w:rsidRPr="00ED2B9B">
              <w:rPr>
                <w:rFonts w:ascii="Arial" w:hAnsi="Arial" w:cs="Arial"/>
                <w:sz w:val="20"/>
                <w:szCs w:val="20"/>
              </w:rPr>
              <w:t xml:space="preserve"> of the required movement type or choose a movement type from the list of </w:t>
            </w:r>
            <w:hyperlink r:id="rId23" w:history="1">
              <w:r w:rsidRPr="00ED2B9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ED2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2B9B" w:rsidRPr="00D00AD2" w:rsidTr="00ED2B9B">
        <w:tc>
          <w:tcPr>
            <w:tcW w:w="1908" w:type="dxa"/>
          </w:tcPr>
          <w:p w:rsidR="00ED2B9B" w:rsidRPr="00ED2B9B" w:rsidRDefault="00ED2B9B" w:rsidP="00083773">
            <w:pPr>
              <w:pStyle w:val="List"/>
              <w:rPr>
                <w:rFonts w:cs="Arial"/>
              </w:rPr>
            </w:pPr>
            <w:r w:rsidRPr="00ED2B9B">
              <w:rPr>
                <w:rFonts w:cs="Arial"/>
              </w:rPr>
              <w:t>Plant</w:t>
            </w:r>
          </w:p>
        </w:tc>
        <w:tc>
          <w:tcPr>
            <w:tcW w:w="2970" w:type="dxa"/>
          </w:tcPr>
          <w:p w:rsidR="00ED2B9B" w:rsidRPr="00D00AD2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ED2B9B" w:rsidRPr="00ED2B9B" w:rsidRDefault="008540DE" w:rsidP="00ED2B9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Code</w:t>
            </w:r>
            <w:r w:rsidR="00ED2B9B" w:rsidRPr="00ED2B9B">
              <w:rPr>
                <w:rFonts w:cs="Arial"/>
                <w:lang w:val="en-US"/>
              </w:rPr>
              <w:t xml:space="preserve"> of the plant that will receive or issue the goods.</w:t>
            </w:r>
          </w:p>
        </w:tc>
      </w:tr>
      <w:tr w:rsidR="00ED2B9B" w:rsidRPr="00D00AD2" w:rsidTr="00ED2B9B">
        <w:tc>
          <w:tcPr>
            <w:tcW w:w="1908" w:type="dxa"/>
          </w:tcPr>
          <w:p w:rsidR="00ED2B9B" w:rsidRPr="00D00AD2" w:rsidRDefault="00ED2B9B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</w:t>
            </w:r>
          </w:p>
        </w:tc>
        <w:tc>
          <w:tcPr>
            <w:tcW w:w="2970" w:type="dxa"/>
          </w:tcPr>
          <w:p w:rsidR="00ED2B9B" w:rsidRPr="00D00AD2" w:rsidRDefault="00ED2B9B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ED2B9B" w:rsidRPr="00ED2B9B" w:rsidRDefault="00ED2B9B" w:rsidP="00ED2B9B">
            <w:pPr>
              <w:pStyle w:val="List"/>
              <w:rPr>
                <w:rFonts w:cs="Arial"/>
              </w:rPr>
            </w:pPr>
          </w:p>
        </w:tc>
      </w:tr>
      <w:tr w:rsidR="00ED2B9B" w:rsidRPr="00D00AD2" w:rsidTr="00ED2B9B">
        <w:tc>
          <w:tcPr>
            <w:tcW w:w="1908" w:type="dxa"/>
          </w:tcPr>
          <w:p w:rsidR="00ED2B9B" w:rsidRPr="00ED2B9B" w:rsidRDefault="00ED2B9B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</w:t>
            </w:r>
            <w:r w:rsidRPr="00ED2B9B"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ED2B9B" w:rsidRPr="00D00AD2" w:rsidRDefault="00ED2B9B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ED2B9B" w:rsidRPr="00ED2B9B" w:rsidRDefault="00ED2B9B" w:rsidP="00ED2B9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ED2B9B">
              <w:rPr>
                <w:rFonts w:cs="Arial"/>
                <w:lang w:val="en-US"/>
              </w:rPr>
              <w:t>If you enter the number of an already existing reservation, certain data from that document will appear as default values in the reservation that is to be created.</w:t>
            </w:r>
          </w:p>
        </w:tc>
      </w:tr>
    </w:tbl>
    <w:p w:rsidR="00ED2B9B" w:rsidRDefault="00ED2B9B" w:rsidP="00ED2B9B">
      <w:pPr>
        <w:pStyle w:val="List"/>
        <w:ind w:left="360"/>
        <w:rPr>
          <w:rFonts w:cs="Arial"/>
        </w:rPr>
      </w:pPr>
    </w:p>
    <w:p w:rsidR="00ED2B9B" w:rsidRPr="00ED2B9B" w:rsidRDefault="00ED2B9B" w:rsidP="00ED2B9B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572000" cy="2819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9B" w:rsidRPr="00ED2B9B" w:rsidRDefault="00ED2B9B" w:rsidP="00ED2B9B">
      <w:pPr>
        <w:pStyle w:val="List"/>
        <w:ind w:left="360"/>
        <w:rPr>
          <w:rFonts w:cs="Arial"/>
        </w:rPr>
      </w:pPr>
    </w:p>
    <w:p w:rsidR="0054711E" w:rsidRPr="0054711E" w:rsidRDefault="00ED2B9B" w:rsidP="00A24093">
      <w:pPr>
        <w:pStyle w:val="List"/>
        <w:numPr>
          <w:ilvl w:val="0"/>
          <w:numId w:val="15"/>
        </w:numPr>
        <w:rPr>
          <w:rFonts w:cs="Arial"/>
        </w:rPr>
      </w:pPr>
      <w:r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AE61F5" w:rsidRPr="00AE61F5" w:rsidRDefault="00AE61F5" w:rsidP="00A24093">
      <w:pPr>
        <w:numPr>
          <w:ilvl w:val="0"/>
          <w:numId w:val="15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lastRenderedPageBreak/>
        <w:t xml:space="preserve">In the </w:t>
      </w:r>
      <w:r w:rsidRPr="0023231B">
        <w:rPr>
          <w:rFonts w:cs="Arial"/>
          <w:i/>
          <w:iCs/>
          <w:lang w:val="en-US"/>
        </w:rPr>
        <w:t>Create Reservation: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AE61F5" w:rsidRPr="00D00AD2" w:rsidTr="00AE61F5">
        <w:tc>
          <w:tcPr>
            <w:tcW w:w="1908" w:type="dxa"/>
            <w:shd w:val="pct25" w:color="auto" w:fill="auto"/>
          </w:tcPr>
          <w:p w:rsidR="00AE61F5" w:rsidRPr="00D00AD2" w:rsidRDefault="00AE61F5" w:rsidP="00AE61F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AE61F5" w:rsidRPr="00D00AD2" w:rsidRDefault="00AE61F5" w:rsidP="00AE61F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AE61F5" w:rsidRPr="00D00AD2" w:rsidRDefault="00AE61F5" w:rsidP="00AE61F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AE61F5" w:rsidRPr="00D00AD2" w:rsidTr="00AE61F5">
        <w:tc>
          <w:tcPr>
            <w:tcW w:w="1908" w:type="dxa"/>
          </w:tcPr>
          <w:p w:rsidR="00AE61F5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Order</w:t>
            </w:r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 xml:space="preserve">Order number which identifies an </w:t>
            </w:r>
            <w:hyperlink r:id="rId25" w:history="1">
              <w:r w:rsidRPr="00AE61F5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order</w:t>
              </w:r>
            </w:hyperlink>
            <w:r w:rsidRPr="00AE61F5">
              <w:rPr>
                <w:rFonts w:ascii="Arial" w:hAnsi="Arial" w:cs="Arial"/>
                <w:sz w:val="20"/>
                <w:szCs w:val="20"/>
              </w:rPr>
              <w:t xml:space="preserve"> within a </w:t>
            </w:r>
            <w:hyperlink r:id="rId26" w:history="1">
              <w:r w:rsidRPr="00AE61F5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client</w:t>
              </w:r>
            </w:hyperlink>
            <w:r w:rsidRPr="00AE61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Pr="00ED2B9B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2970" w:type="dxa"/>
          </w:tcPr>
          <w:p w:rsidR="00AE61F5" w:rsidRPr="00ED2B9B" w:rsidRDefault="00AE61F5" w:rsidP="00AE61F5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>Specifies the recipient for whom the material is destined.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Pr="00AE61F5" w:rsidRDefault="00AE61F5" w:rsidP="00AE61F5">
            <w:pPr>
              <w:pStyle w:val="List"/>
              <w:rPr>
                <w:rFonts w:cs="Arial"/>
                <w:b/>
              </w:rPr>
            </w:pPr>
            <w:r w:rsidRPr="00AE61F5">
              <w:rPr>
                <w:rFonts w:cs="Arial"/>
                <w:b/>
              </w:rPr>
              <w:t>Items</w:t>
            </w:r>
          </w:p>
        </w:tc>
        <w:tc>
          <w:tcPr>
            <w:tcW w:w="2970" w:type="dxa"/>
          </w:tcPr>
          <w:p w:rsidR="00AE61F5" w:rsidRDefault="00AE61F5" w:rsidP="00AE61F5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</w:p>
        </w:tc>
      </w:tr>
      <w:tr w:rsidR="00AE61F5" w:rsidRPr="00ED2B9B" w:rsidTr="00AE61F5">
        <w:tc>
          <w:tcPr>
            <w:tcW w:w="1908" w:type="dxa"/>
          </w:tcPr>
          <w:p w:rsidR="00AE61F5" w:rsidRPr="00ED2B9B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Material</w:t>
            </w:r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Code of the material that you want to reserve.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Pr="00AE61F5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Pr="00AE61F5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 w:rsidRPr="00AE61F5"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AE61F5" w:rsidRPr="00AE61F5" w:rsidRDefault="00EA473D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27" w:history="1">
              <w:r w:rsidR="008540DE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AE61F5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AE61F5" w:rsidRPr="00AE61F5">
              <w:rPr>
                <w:rFonts w:cs="Arial"/>
              </w:rPr>
              <w:t xml:space="preserve"> at which the material is stored.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</w:t>
            </w:r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AE61F5">
              <w:rPr>
                <w:rFonts w:cs="Arial"/>
                <w:color w:val="000000"/>
                <w:lang w:val="en-US"/>
              </w:rPr>
              <w:t>Batch or valuation type of the material that is to be ordered.</w:t>
            </w:r>
          </w:p>
        </w:tc>
      </w:tr>
      <w:tr w:rsidR="00AE61F5" w:rsidRPr="00ED2B9B" w:rsidTr="00AE61F5">
        <w:tc>
          <w:tcPr>
            <w:tcW w:w="1908" w:type="dxa"/>
          </w:tcPr>
          <w:p w:rsidR="00AE61F5" w:rsidRPr="00AE61F5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M</w:t>
            </w:r>
          </w:p>
        </w:tc>
        <w:tc>
          <w:tcPr>
            <w:tcW w:w="2970" w:type="dxa"/>
          </w:tcPr>
          <w:p w:rsidR="00AE61F5" w:rsidRPr="00D00AD2" w:rsidRDefault="00AE61F5" w:rsidP="00AE61F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</w:t>
            </w:r>
            <w:r w:rsidR="008540DE">
              <w:rPr>
                <w:rFonts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prevent a goods movement in respect of this reservation item, you must deselect the field.</w:t>
            </w:r>
          </w:p>
          <w:p w:rsidR="00AE61F5" w:rsidRPr="00AE61F5" w:rsidRDefault="00AE61F5" w:rsidP="00AE61F5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allow a goods movement in respect of this reservation item, select the field.</w:t>
            </w:r>
          </w:p>
        </w:tc>
      </w:tr>
    </w:tbl>
    <w:p w:rsidR="00AE61F5" w:rsidRPr="00AE61F5" w:rsidRDefault="00AE61F5" w:rsidP="00AE61F5">
      <w:p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2665193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6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11" w:rsidRPr="00936611" w:rsidRDefault="00936611" w:rsidP="00A24093">
      <w:pPr>
        <w:numPr>
          <w:ilvl w:val="0"/>
          <w:numId w:val="15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>Click</w:t>
      </w:r>
      <w:r w:rsidRPr="00662208">
        <w:rPr>
          <w:rFonts w:cs="Arial"/>
          <w:lang w:val="en-US"/>
        </w:rPr>
        <w:t xml:space="preserve"> </w:t>
      </w:r>
      <w:r w:rsidRPr="00662208">
        <w:rPr>
          <w:rFonts w:cs="Arial"/>
          <w:i/>
          <w:iCs/>
          <w:lang w:val="en-US"/>
        </w:rPr>
        <w:t>Ente</w:t>
      </w:r>
      <w:r>
        <w:rPr>
          <w:rFonts w:cs="Arial"/>
          <w:i/>
          <w:iCs/>
          <w:lang w:val="en-US"/>
        </w:rPr>
        <w:t xml:space="preserve">r </w:t>
      </w:r>
      <w:r w:rsidRPr="00936611">
        <w:rPr>
          <w:rFonts w:cs="Arial"/>
          <w:iCs/>
          <w:lang w:val="en-US"/>
        </w:rPr>
        <w:t>key</w:t>
      </w:r>
      <w:r>
        <w:rPr>
          <w:rFonts w:cs="Arial"/>
          <w:i/>
          <w:iCs/>
          <w:lang w:val="en-US"/>
        </w:rPr>
        <w:t xml:space="preserve">. </w:t>
      </w:r>
      <w:r>
        <w:rPr>
          <w:rFonts w:cs="Arial"/>
          <w:iCs/>
          <w:lang w:val="en-US"/>
        </w:rPr>
        <w:t xml:space="preserve">The screen moves to </w:t>
      </w:r>
      <w:r>
        <w:rPr>
          <w:rFonts w:cs="Arial"/>
          <w:i/>
          <w:lang w:val="en-US"/>
        </w:rPr>
        <w:t xml:space="preserve">Create Reservation: Details screen. </w:t>
      </w:r>
      <w:r>
        <w:rPr>
          <w:rFonts w:cs="Arial"/>
          <w:lang w:val="en-US"/>
        </w:rPr>
        <w:t xml:space="preserve">Otherwise, click the choose </w:t>
      </w:r>
      <w:r>
        <w:rPr>
          <w:rFonts w:cs="Arial"/>
          <w:noProof/>
          <w:lang w:val="en-PH" w:eastAsia="en-PH"/>
        </w:rPr>
        <w:drawing>
          <wp:inline distT="0" distB="0" distL="0" distR="0">
            <wp:extent cx="257175" cy="2190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en-US"/>
        </w:rPr>
        <w:t xml:space="preserve"> icon.</w:t>
      </w:r>
    </w:p>
    <w:p w:rsidR="00936611" w:rsidRPr="00936611" w:rsidRDefault="00936611" w:rsidP="00A24093">
      <w:pPr>
        <w:numPr>
          <w:ilvl w:val="0"/>
          <w:numId w:val="15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 xml:space="preserve">In the </w:t>
      </w:r>
      <w:r>
        <w:rPr>
          <w:rFonts w:cs="Arial"/>
          <w:i/>
          <w:lang w:val="en-US"/>
        </w:rPr>
        <w:t xml:space="preserve">Create Reservation: Details screen, </w:t>
      </w:r>
      <w:r w:rsidRPr="00865EFE">
        <w:rPr>
          <w:rFonts w:cs="Arial"/>
          <w:lang w:val="en-US"/>
        </w:rPr>
        <w:t>make the following entries</w:t>
      </w:r>
      <w:r>
        <w:rPr>
          <w:rFonts w:cs="Arial"/>
          <w:i/>
          <w:lang w:val="en-US"/>
        </w:rPr>
        <w:t>:</w:t>
      </w:r>
    </w:p>
    <w:p w:rsidR="00936611" w:rsidRDefault="00936611" w:rsidP="00936611">
      <w:pPr>
        <w:spacing w:before="100" w:beforeAutospacing="1" w:after="100" w:afterAutospacing="1"/>
        <w:rPr>
          <w:rFonts w:cs="Arial"/>
          <w:i/>
          <w:lang w:val="en-US"/>
        </w:rPr>
      </w:pPr>
    </w:p>
    <w:p w:rsidR="00936611" w:rsidRPr="00936611" w:rsidRDefault="00936611" w:rsidP="00936611">
      <w:pPr>
        <w:spacing w:before="100" w:beforeAutospacing="1" w:after="100" w:afterAutospacing="1"/>
        <w:rPr>
          <w:rFonts w:cs="Arial"/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936611" w:rsidRPr="00D00AD2" w:rsidTr="00E06C02">
        <w:tc>
          <w:tcPr>
            <w:tcW w:w="1908" w:type="dxa"/>
            <w:shd w:val="pct25" w:color="auto" w:fill="auto"/>
          </w:tcPr>
          <w:p w:rsidR="00936611" w:rsidRPr="00D00AD2" w:rsidRDefault="00936611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lastRenderedPageBreak/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936611" w:rsidRPr="00D00AD2" w:rsidRDefault="00936611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936611" w:rsidRPr="00D00AD2" w:rsidRDefault="00936611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936611" w:rsidRPr="00AE61F5" w:rsidTr="00936611">
        <w:tc>
          <w:tcPr>
            <w:tcW w:w="1908" w:type="dxa"/>
          </w:tcPr>
          <w:p w:rsidR="00936611" w:rsidRDefault="00936611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2970" w:type="dxa"/>
          </w:tcPr>
          <w:p w:rsidR="00936611" w:rsidRPr="00D00AD2" w:rsidRDefault="00936611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510" w:type="dxa"/>
            <w:vAlign w:val="center"/>
          </w:tcPr>
          <w:p w:rsidR="00936611" w:rsidRPr="00936611" w:rsidRDefault="00936611" w:rsidP="00936611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Specifies the date on which the requested quantity of material is required.</w:t>
            </w:r>
          </w:p>
        </w:tc>
      </w:tr>
      <w:tr w:rsidR="00936611" w:rsidRPr="00AE61F5" w:rsidTr="00936611">
        <w:tc>
          <w:tcPr>
            <w:tcW w:w="1908" w:type="dxa"/>
          </w:tcPr>
          <w:p w:rsidR="00936611" w:rsidRPr="00ED2B9B" w:rsidRDefault="00936611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2970" w:type="dxa"/>
          </w:tcPr>
          <w:p w:rsidR="00936611" w:rsidRPr="00ED2B9B" w:rsidRDefault="00936611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936611" w:rsidRPr="00936611" w:rsidRDefault="00936611" w:rsidP="00936611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Contains an explanatory text on the line item.</w:t>
            </w:r>
          </w:p>
        </w:tc>
      </w:tr>
    </w:tbl>
    <w:p w:rsidR="00936611" w:rsidRPr="00865EFE" w:rsidRDefault="00C56339" w:rsidP="00936611">
      <w:pPr>
        <w:spacing w:before="100" w:beforeAutospacing="1" w:after="100" w:afterAutospacing="1"/>
        <w:ind w:left="360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417289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7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611">
        <w:rPr>
          <w:rFonts w:cs="Arial"/>
          <w:lang w:val="en-US"/>
        </w:rPr>
        <w:tab/>
      </w:r>
    </w:p>
    <w:p w:rsidR="00C56339" w:rsidRPr="00C56339" w:rsidRDefault="00C56339" w:rsidP="00A24093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cs="Arial"/>
          <w:lang w:val="en-US"/>
        </w:rPr>
      </w:pPr>
      <w:r>
        <w:t xml:space="preserve">Click the Save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icon to save the reservation. </w:t>
      </w:r>
    </w:p>
    <w:p w:rsidR="00C56339" w:rsidRPr="00EA3277" w:rsidRDefault="00C56339" w:rsidP="00C56339">
      <w:pPr>
        <w:pStyle w:val="Heading9"/>
      </w:pPr>
      <w:r w:rsidRPr="00EA3277">
        <w:t>Result</w:t>
      </w:r>
    </w:p>
    <w:p w:rsidR="00C56339" w:rsidRDefault="00C56339" w:rsidP="00C56339">
      <w:pPr>
        <w:rPr>
          <w:lang w:val="en-US"/>
        </w:rPr>
      </w:pPr>
      <w:r>
        <w:rPr>
          <w:lang w:val="en-US"/>
        </w:rPr>
        <w:t>Reservation for the material has been created.</w:t>
      </w:r>
    </w:p>
    <w:p w:rsidR="00C56339" w:rsidRDefault="00C56339" w:rsidP="00C56339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028825" cy="371475"/>
            <wp:effectExtent l="19050" t="0" r="9525" b="0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0E2400" w:rsidRDefault="000E2400" w:rsidP="00544668">
      <w:pPr>
        <w:pStyle w:val="List"/>
        <w:spacing w:before="120"/>
      </w:pPr>
    </w:p>
    <w:p w:rsidR="008B7B85" w:rsidRDefault="008B7B85" w:rsidP="008B7B85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2" w:name="_Toc335238992"/>
      <w:r>
        <w:rPr>
          <w:sz w:val="24"/>
          <w:szCs w:val="24"/>
        </w:rPr>
        <w:lastRenderedPageBreak/>
        <w:t>Creating a Reservation – Goods Issue for Assets</w:t>
      </w:r>
      <w:bookmarkEnd w:id="62"/>
    </w:p>
    <w:p w:rsidR="008B7B85" w:rsidRPr="00D00AD2" w:rsidRDefault="008B7B85" w:rsidP="008B7B85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8B7B85" w:rsidRPr="00C277E7" w:rsidRDefault="008B7B85" w:rsidP="008B7B85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create a </w:t>
      </w:r>
      <w:r>
        <w:rPr>
          <w:rFonts w:cs="Arial"/>
          <w:lang w:val="en-US"/>
        </w:rPr>
        <w:t>reservation for GI for Assets.</w:t>
      </w:r>
    </w:p>
    <w:p w:rsidR="008B7B85" w:rsidRPr="00C0707D" w:rsidRDefault="008B7B85" w:rsidP="008B7B85">
      <w:pPr>
        <w:pStyle w:val="Heading9"/>
      </w:pPr>
      <w:r w:rsidRPr="00070F05">
        <w:t>Procedure</w:t>
      </w:r>
    </w:p>
    <w:p w:rsidR="008B7B85" w:rsidRPr="00070F05" w:rsidRDefault="008B7B85" w:rsidP="00A24093">
      <w:pPr>
        <w:pStyle w:val="List"/>
        <w:numPr>
          <w:ilvl w:val="0"/>
          <w:numId w:val="16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8B7B85" w:rsidRPr="00B87AD3" w:rsidTr="00E06C02">
        <w:tc>
          <w:tcPr>
            <w:tcW w:w="2617" w:type="dxa"/>
            <w:shd w:val="pct10" w:color="auto" w:fill="auto"/>
          </w:tcPr>
          <w:p w:rsidR="008B7B85" w:rsidRPr="00070F05" w:rsidRDefault="008B7B85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8B7B85" w:rsidRPr="00C277E7" w:rsidRDefault="008B7B85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Create</w:t>
            </w:r>
          </w:p>
        </w:tc>
      </w:tr>
      <w:tr w:rsidR="008B7B85" w:rsidRPr="00070F05" w:rsidTr="00E06C02">
        <w:tc>
          <w:tcPr>
            <w:tcW w:w="2617" w:type="dxa"/>
            <w:shd w:val="pct10" w:color="auto" w:fill="auto"/>
          </w:tcPr>
          <w:p w:rsidR="008B7B85" w:rsidRPr="00070F05" w:rsidRDefault="008B7B85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8B7B85" w:rsidRPr="00070F05" w:rsidRDefault="008B7B85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MB21</w:t>
            </w:r>
          </w:p>
        </w:tc>
      </w:tr>
    </w:tbl>
    <w:p w:rsidR="008B7B85" w:rsidRDefault="008B7B85" w:rsidP="008B7B85">
      <w:pPr>
        <w:pStyle w:val="List"/>
        <w:ind w:left="360"/>
        <w:rPr>
          <w:rFonts w:cs="Arial"/>
        </w:rPr>
      </w:pPr>
    </w:p>
    <w:p w:rsidR="008B7B85" w:rsidRDefault="008B7B85" w:rsidP="00A24093">
      <w:pPr>
        <w:pStyle w:val="List"/>
        <w:numPr>
          <w:ilvl w:val="0"/>
          <w:numId w:val="16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>
        <w:rPr>
          <w:rFonts w:cs="Arial"/>
          <w:i/>
          <w:iCs/>
        </w:rPr>
        <w:t>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8B7B85" w:rsidRPr="00D00AD2" w:rsidTr="00E06C02">
        <w:tc>
          <w:tcPr>
            <w:tcW w:w="1908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8B7B85" w:rsidRPr="00D00AD2" w:rsidTr="00E06C02">
        <w:tc>
          <w:tcPr>
            <w:tcW w:w="1908" w:type="dxa"/>
          </w:tcPr>
          <w:p w:rsidR="008B7B8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Base Date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Current Date</w:t>
            </w:r>
          </w:p>
        </w:tc>
        <w:tc>
          <w:tcPr>
            <w:tcW w:w="351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Specifies the date for which the goods movement is planned</w:t>
            </w:r>
          </w:p>
        </w:tc>
      </w:tr>
      <w:tr w:rsidR="008B7B85" w:rsidRPr="00D00AD2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8B7B85" w:rsidRPr="00EF66A9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241 – </w:t>
            </w:r>
            <w:r>
              <w:rPr>
                <w:rFonts w:cs="Arial"/>
              </w:rPr>
              <w:t>GI for Asset</w:t>
            </w:r>
          </w:p>
        </w:tc>
        <w:tc>
          <w:tcPr>
            <w:tcW w:w="3510" w:type="dxa"/>
            <w:vAlign w:val="center"/>
          </w:tcPr>
          <w:p w:rsidR="008B7B85" w:rsidRPr="00ED2B9B" w:rsidRDefault="008B7B85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D2B9B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code</w:t>
            </w:r>
            <w:r w:rsidRPr="00ED2B9B">
              <w:rPr>
                <w:rFonts w:ascii="Arial" w:hAnsi="Arial" w:cs="Arial"/>
                <w:sz w:val="20"/>
                <w:szCs w:val="20"/>
              </w:rPr>
              <w:t xml:space="preserve"> of the required movement type or choose a movement type from the list of </w:t>
            </w:r>
            <w:hyperlink r:id="rId30" w:history="1">
              <w:r w:rsidRPr="00ED2B9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ED2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7B85" w:rsidRPr="00D00AD2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 w:rsidRPr="00ED2B9B">
              <w:rPr>
                <w:rFonts w:cs="Arial"/>
              </w:rPr>
              <w:t>Plant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8B7B85" w:rsidRPr="00ED2B9B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Code</w:t>
            </w:r>
            <w:r w:rsidRPr="00ED2B9B">
              <w:rPr>
                <w:rFonts w:cs="Arial"/>
                <w:lang w:val="en-US"/>
              </w:rPr>
              <w:t xml:space="preserve"> of the plant that will receive or issue the goods.</w:t>
            </w:r>
          </w:p>
        </w:tc>
      </w:tr>
      <w:tr w:rsidR="008B7B85" w:rsidRPr="00D00AD2" w:rsidTr="00E06C02">
        <w:tc>
          <w:tcPr>
            <w:tcW w:w="1908" w:type="dxa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</w:p>
        </w:tc>
      </w:tr>
      <w:tr w:rsidR="008B7B85" w:rsidRPr="00D00AD2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</w:t>
            </w:r>
            <w:r w:rsidRPr="00ED2B9B"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8B7B85" w:rsidRPr="00ED2B9B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ED2B9B">
              <w:rPr>
                <w:rFonts w:cs="Arial"/>
                <w:lang w:val="en-US"/>
              </w:rPr>
              <w:t>If you enter the number of an already existing reservation, certain data from that document will appear as default values in the reservation that is to be created.</w:t>
            </w:r>
          </w:p>
        </w:tc>
      </w:tr>
    </w:tbl>
    <w:p w:rsidR="008B7B85" w:rsidRDefault="008B7B85" w:rsidP="008B7B85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3924300" cy="2695575"/>
            <wp:effectExtent l="19050" t="0" r="0" b="0"/>
            <wp:docPr id="4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85" w:rsidRPr="00ED2B9B" w:rsidRDefault="008B7B85" w:rsidP="008B7B85">
      <w:pPr>
        <w:pStyle w:val="List"/>
        <w:rPr>
          <w:rFonts w:cs="Arial"/>
        </w:rPr>
      </w:pPr>
    </w:p>
    <w:p w:rsidR="008B7B85" w:rsidRPr="008540DE" w:rsidRDefault="008B7B85" w:rsidP="00A24093">
      <w:pPr>
        <w:pStyle w:val="List"/>
        <w:numPr>
          <w:ilvl w:val="0"/>
          <w:numId w:val="16"/>
        </w:numPr>
        <w:rPr>
          <w:rFonts w:cs="Arial"/>
        </w:rPr>
      </w:pPr>
      <w:r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8B7B85" w:rsidRPr="0054711E" w:rsidRDefault="008B7B85" w:rsidP="008B7B85">
      <w:pPr>
        <w:pStyle w:val="List"/>
        <w:ind w:left="360"/>
        <w:rPr>
          <w:rFonts w:cs="Arial"/>
        </w:rPr>
      </w:pPr>
    </w:p>
    <w:p w:rsidR="008B7B85" w:rsidRPr="00AE61F5" w:rsidRDefault="008B7B85" w:rsidP="00A24093">
      <w:pPr>
        <w:numPr>
          <w:ilvl w:val="0"/>
          <w:numId w:val="1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lastRenderedPageBreak/>
        <w:t xml:space="preserve">In the </w:t>
      </w:r>
      <w:r w:rsidRPr="0023231B">
        <w:rPr>
          <w:rFonts w:cs="Arial"/>
          <w:i/>
          <w:iCs/>
          <w:lang w:val="en-US"/>
        </w:rPr>
        <w:t>Create Reservation: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8B7B85" w:rsidRPr="00D00AD2" w:rsidTr="00E06C02">
        <w:tc>
          <w:tcPr>
            <w:tcW w:w="1908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8B7B85" w:rsidRPr="00D00AD2" w:rsidTr="00E06C02">
        <w:tc>
          <w:tcPr>
            <w:tcW w:w="1908" w:type="dxa"/>
          </w:tcPr>
          <w:p w:rsidR="008B7B8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Asset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B7B85">
              <w:rPr>
                <w:rFonts w:ascii="Arial" w:hAnsi="Arial" w:cs="Arial"/>
                <w:sz w:val="20"/>
                <w:szCs w:val="20"/>
              </w:rPr>
              <w:t xml:space="preserve">Number identifying (together with the (asset) sub-number) an </w:t>
            </w:r>
            <w:hyperlink r:id="rId32" w:history="1">
              <w:r w:rsidRPr="008B7B85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asset</w:t>
              </w:r>
            </w:hyperlink>
            <w:r w:rsidRPr="008B7B85">
              <w:rPr>
                <w:rFonts w:ascii="Arial" w:hAnsi="Arial" w:cs="Arial"/>
                <w:sz w:val="20"/>
                <w:szCs w:val="20"/>
              </w:rPr>
              <w:t xml:space="preserve"> in Asset Accounting.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2970" w:type="dxa"/>
          </w:tcPr>
          <w:p w:rsidR="008B7B85" w:rsidRPr="00ED2B9B" w:rsidRDefault="008B7B85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>Specifies the recipient for whom the material is destined.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Pr="00AE61F5" w:rsidRDefault="008B7B85" w:rsidP="00E06C02">
            <w:pPr>
              <w:pStyle w:val="List"/>
              <w:rPr>
                <w:rFonts w:cs="Arial"/>
                <w:b/>
              </w:rPr>
            </w:pPr>
            <w:r w:rsidRPr="00AE61F5">
              <w:rPr>
                <w:rFonts w:cs="Arial"/>
                <w:b/>
              </w:rPr>
              <w:t>Items</w:t>
            </w:r>
          </w:p>
        </w:tc>
        <w:tc>
          <w:tcPr>
            <w:tcW w:w="2970" w:type="dxa"/>
          </w:tcPr>
          <w:p w:rsidR="008B7B85" w:rsidRDefault="008B7B85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</w:p>
        </w:tc>
      </w:tr>
      <w:tr w:rsidR="008B7B85" w:rsidRPr="00ED2B9B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Material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Code of the material that you want to reserve.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Pr="00AE61F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Pr="00AE61F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 w:rsidRPr="00AE61F5"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8B7B85" w:rsidRPr="00AE61F5" w:rsidRDefault="00EA473D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33" w:history="1">
              <w:r w:rsidR="008B7B85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8B7B85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8B7B85" w:rsidRPr="00AE61F5">
              <w:rPr>
                <w:rFonts w:cs="Arial"/>
              </w:rPr>
              <w:t xml:space="preserve"> at which the material is stored.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AE61F5">
              <w:rPr>
                <w:rFonts w:cs="Arial"/>
                <w:color w:val="000000"/>
                <w:lang w:val="en-US"/>
              </w:rPr>
              <w:t>Batch or valuation type of the material that is to be ordered.</w:t>
            </w:r>
          </w:p>
        </w:tc>
      </w:tr>
      <w:tr w:rsidR="008B7B85" w:rsidRPr="00ED2B9B" w:rsidTr="00E06C02">
        <w:tc>
          <w:tcPr>
            <w:tcW w:w="1908" w:type="dxa"/>
          </w:tcPr>
          <w:p w:rsidR="008B7B85" w:rsidRPr="00AE61F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M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 - Uncheck</w:t>
            </w:r>
          </w:p>
        </w:tc>
        <w:tc>
          <w:tcPr>
            <w:tcW w:w="3510" w:type="dxa"/>
            <w:vAlign w:val="center"/>
          </w:tcPr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prevent a goods movement in respect of this reservation item, you must deselect the field.</w:t>
            </w:r>
          </w:p>
          <w:p w:rsidR="008B7B85" w:rsidRPr="00AE61F5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allow a goods movement in respect of this reservation item, select the field.</w:t>
            </w:r>
          </w:p>
        </w:tc>
      </w:tr>
    </w:tbl>
    <w:p w:rsidR="008B7B85" w:rsidRPr="00AE61F5" w:rsidRDefault="00152567" w:rsidP="008B7B85">
      <w:p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2085975"/>
            <wp:effectExtent l="19050" t="0" r="0" b="0"/>
            <wp:docPr id="4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2532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85" w:rsidRPr="00936611" w:rsidRDefault="008B7B85" w:rsidP="00A24093">
      <w:pPr>
        <w:numPr>
          <w:ilvl w:val="0"/>
          <w:numId w:val="1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>Click</w:t>
      </w:r>
      <w:r w:rsidRPr="0066220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the </w:t>
      </w:r>
      <w:r w:rsidRPr="00662208">
        <w:rPr>
          <w:rFonts w:cs="Arial"/>
          <w:i/>
          <w:iCs/>
          <w:lang w:val="en-US"/>
        </w:rPr>
        <w:t>Ente</w:t>
      </w:r>
      <w:r>
        <w:rPr>
          <w:rFonts w:cs="Arial"/>
          <w:i/>
          <w:iCs/>
          <w:lang w:val="en-US"/>
        </w:rPr>
        <w:t xml:space="preserve">r </w:t>
      </w:r>
      <w:r w:rsidRPr="00936611">
        <w:rPr>
          <w:rFonts w:cs="Arial"/>
          <w:iCs/>
          <w:lang w:val="en-US"/>
        </w:rPr>
        <w:t>key</w:t>
      </w:r>
      <w:r>
        <w:rPr>
          <w:rFonts w:cs="Arial"/>
          <w:i/>
          <w:iCs/>
          <w:lang w:val="en-US"/>
        </w:rPr>
        <w:t xml:space="preserve">. </w:t>
      </w:r>
      <w:r>
        <w:rPr>
          <w:rFonts w:cs="Arial"/>
          <w:iCs/>
          <w:lang w:val="en-US"/>
        </w:rPr>
        <w:t xml:space="preserve">The screen moves to </w:t>
      </w:r>
      <w:r>
        <w:rPr>
          <w:rFonts w:cs="Arial"/>
          <w:i/>
          <w:lang w:val="en-US"/>
        </w:rPr>
        <w:t xml:space="preserve">Create Reservation: Details screen. </w:t>
      </w:r>
      <w:r>
        <w:rPr>
          <w:rFonts w:cs="Arial"/>
          <w:lang w:val="en-US"/>
        </w:rPr>
        <w:t xml:space="preserve">Otherwise, click the choose </w:t>
      </w:r>
      <w:r>
        <w:rPr>
          <w:rFonts w:cs="Arial"/>
          <w:noProof/>
          <w:lang w:val="en-PH" w:eastAsia="en-PH"/>
        </w:rPr>
        <w:drawing>
          <wp:inline distT="0" distB="0" distL="0" distR="0">
            <wp:extent cx="257175" cy="219075"/>
            <wp:effectExtent l="19050" t="0" r="9525" b="0"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en-US"/>
        </w:rPr>
        <w:t xml:space="preserve"> icon.</w:t>
      </w:r>
    </w:p>
    <w:p w:rsidR="008B7B85" w:rsidRPr="008540DE" w:rsidRDefault="008B7B85" w:rsidP="00A24093">
      <w:pPr>
        <w:numPr>
          <w:ilvl w:val="0"/>
          <w:numId w:val="16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 xml:space="preserve">In the </w:t>
      </w:r>
      <w:r>
        <w:rPr>
          <w:rFonts w:cs="Arial"/>
          <w:i/>
          <w:lang w:val="en-US"/>
        </w:rPr>
        <w:t xml:space="preserve">Create Reservation: Details screen, </w:t>
      </w:r>
      <w:r w:rsidRPr="00865EFE">
        <w:rPr>
          <w:rFonts w:cs="Arial"/>
          <w:lang w:val="en-US"/>
        </w:rPr>
        <w:t>make the following entries</w:t>
      </w:r>
      <w:r>
        <w:rPr>
          <w:rFonts w:cs="Arial"/>
          <w:i/>
          <w:lang w:val="en-US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8B7B85" w:rsidRPr="00D00AD2" w:rsidTr="00E06C02">
        <w:tc>
          <w:tcPr>
            <w:tcW w:w="1908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8B7B85" w:rsidRPr="00D00AD2" w:rsidRDefault="008B7B85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8B7B85" w:rsidRPr="00AE61F5" w:rsidTr="00E06C02">
        <w:tc>
          <w:tcPr>
            <w:tcW w:w="1908" w:type="dxa"/>
          </w:tcPr>
          <w:p w:rsidR="008B7B85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2970" w:type="dxa"/>
          </w:tcPr>
          <w:p w:rsidR="008B7B85" w:rsidRPr="00D00AD2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3510" w:type="dxa"/>
            <w:vAlign w:val="center"/>
          </w:tcPr>
          <w:p w:rsidR="008B7B85" w:rsidRPr="00936611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Specifies the date on which the requested quantity of material is required.</w:t>
            </w:r>
          </w:p>
        </w:tc>
      </w:tr>
      <w:tr w:rsidR="008B7B85" w:rsidRPr="00AE61F5" w:rsidTr="00E06C02">
        <w:tc>
          <w:tcPr>
            <w:tcW w:w="1908" w:type="dxa"/>
          </w:tcPr>
          <w:p w:rsidR="008B7B85" w:rsidRPr="00ED2B9B" w:rsidRDefault="008B7B85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2970" w:type="dxa"/>
          </w:tcPr>
          <w:p w:rsidR="008B7B85" w:rsidRPr="00ED2B9B" w:rsidRDefault="008B7B85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8B7B85" w:rsidRPr="00936611" w:rsidRDefault="008B7B85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936611">
              <w:rPr>
                <w:rFonts w:cs="Arial"/>
                <w:lang w:val="en-US"/>
              </w:rPr>
              <w:t>Contains an explanatory text on the line item.</w:t>
            </w:r>
          </w:p>
        </w:tc>
      </w:tr>
    </w:tbl>
    <w:p w:rsidR="008B7B85" w:rsidRPr="008540DE" w:rsidRDefault="00152567" w:rsidP="008B7B85">
      <w:pPr>
        <w:spacing w:before="100" w:beforeAutospacing="1" w:after="100" w:afterAutospacing="1"/>
        <w:ind w:left="360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4069848"/>
            <wp:effectExtent l="19050" t="0" r="0" b="0"/>
            <wp:docPr id="4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85" w:rsidRPr="00C56339" w:rsidRDefault="008B7B85" w:rsidP="00A2409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cs="Arial"/>
          <w:lang w:val="en-US"/>
        </w:rPr>
      </w:pPr>
      <w:r>
        <w:t xml:space="preserve">Click the Save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4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icon to save the reservation. </w:t>
      </w:r>
    </w:p>
    <w:p w:rsidR="008B7B85" w:rsidRPr="00EA3277" w:rsidRDefault="008B7B85" w:rsidP="008B7B85">
      <w:pPr>
        <w:pStyle w:val="Heading9"/>
      </w:pPr>
      <w:r w:rsidRPr="00EA3277">
        <w:t>Result</w:t>
      </w:r>
    </w:p>
    <w:p w:rsidR="008B7B85" w:rsidRDefault="008B7B85" w:rsidP="008B7B85">
      <w:pPr>
        <w:rPr>
          <w:lang w:val="en-US"/>
        </w:rPr>
      </w:pPr>
      <w:r>
        <w:rPr>
          <w:lang w:val="en-US"/>
        </w:rPr>
        <w:t>Reservation for the material has been created.</w:t>
      </w:r>
    </w:p>
    <w:p w:rsidR="008B7B85" w:rsidRDefault="008B7B85" w:rsidP="008B7B85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028825" cy="371475"/>
            <wp:effectExtent l="19050" t="0" r="9525" b="0"/>
            <wp:docPr id="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00" w:rsidRDefault="000E2400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544668" w:rsidRDefault="00544668" w:rsidP="00544668">
      <w:pPr>
        <w:pStyle w:val="List"/>
        <w:spacing w:before="120"/>
      </w:pPr>
    </w:p>
    <w:p w:rsidR="0069793E" w:rsidRDefault="0069793E" w:rsidP="00544668">
      <w:pPr>
        <w:pStyle w:val="List"/>
        <w:spacing w:before="120"/>
      </w:pPr>
    </w:p>
    <w:p w:rsidR="0069793E" w:rsidRDefault="0069793E" w:rsidP="00544668">
      <w:pPr>
        <w:pStyle w:val="List"/>
        <w:spacing w:before="120"/>
      </w:pPr>
    </w:p>
    <w:p w:rsidR="0069793E" w:rsidRDefault="0069793E" w:rsidP="00544668">
      <w:pPr>
        <w:pStyle w:val="List"/>
        <w:spacing w:before="120"/>
      </w:pPr>
    </w:p>
    <w:p w:rsidR="0069793E" w:rsidRDefault="0069793E" w:rsidP="00544668">
      <w:pPr>
        <w:pStyle w:val="List"/>
        <w:spacing w:before="120"/>
      </w:pPr>
    </w:p>
    <w:p w:rsidR="0069793E" w:rsidRDefault="0069793E" w:rsidP="0069793E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3" w:name="_Toc335238993"/>
      <w:r>
        <w:rPr>
          <w:sz w:val="24"/>
          <w:szCs w:val="24"/>
        </w:rPr>
        <w:lastRenderedPageBreak/>
        <w:t>Creating a Reservation – Internal Order with Material-to-Material Transfer Posting</w:t>
      </w:r>
      <w:bookmarkEnd w:id="63"/>
    </w:p>
    <w:p w:rsidR="0069793E" w:rsidRPr="00D00AD2" w:rsidRDefault="0069793E" w:rsidP="0069793E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69793E" w:rsidRPr="00C277E7" w:rsidRDefault="0069793E" w:rsidP="0069793E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to create a </w:t>
      </w:r>
      <w:r>
        <w:rPr>
          <w:rFonts w:cs="Arial"/>
          <w:lang w:val="en-US"/>
        </w:rPr>
        <w:t>reservation for internal order with transfer posting of material to material.</w:t>
      </w:r>
    </w:p>
    <w:p w:rsidR="0069793E" w:rsidRPr="00C0707D" w:rsidRDefault="0069793E" w:rsidP="0069793E">
      <w:pPr>
        <w:pStyle w:val="Heading9"/>
      </w:pPr>
      <w:r w:rsidRPr="00070F05">
        <w:t>Procedure</w:t>
      </w:r>
    </w:p>
    <w:p w:rsidR="0069793E" w:rsidRPr="00070F05" w:rsidRDefault="0069793E" w:rsidP="00A24093">
      <w:pPr>
        <w:pStyle w:val="List"/>
        <w:numPr>
          <w:ilvl w:val="0"/>
          <w:numId w:val="17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9793E" w:rsidRPr="00B87AD3" w:rsidTr="00E06C02">
        <w:tc>
          <w:tcPr>
            <w:tcW w:w="2617" w:type="dxa"/>
            <w:shd w:val="pct10" w:color="auto" w:fill="auto"/>
          </w:tcPr>
          <w:p w:rsidR="0069793E" w:rsidRPr="00070F05" w:rsidRDefault="0069793E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9793E" w:rsidRPr="00C277E7" w:rsidRDefault="0069793E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</w:t>
            </w:r>
            <w:r>
              <w:rPr>
                <w:rStyle w:val="Object"/>
                <w:lang w:val="en-US"/>
              </w:rPr>
              <w:t>Logistic Execution</w:t>
            </w:r>
            <w:r w:rsidRPr="00736FCA">
              <w:rPr>
                <w:rStyle w:val="Object"/>
                <w:lang w:val="en-US"/>
              </w:rPr>
              <w:t xml:space="preserve"> → </w:t>
            </w:r>
            <w:r>
              <w:rPr>
                <w:rStyle w:val="Object"/>
                <w:lang w:val="en-US"/>
              </w:rPr>
              <w:t xml:space="preserve">Internal </w:t>
            </w:r>
            <w:proofErr w:type="spellStart"/>
            <w:r>
              <w:rPr>
                <w:rStyle w:val="Object"/>
                <w:lang w:val="en-US"/>
              </w:rPr>
              <w:t>Whse</w:t>
            </w:r>
            <w:proofErr w:type="spellEnd"/>
            <w:r>
              <w:rPr>
                <w:rStyle w:val="Object"/>
                <w:lang w:val="en-US"/>
              </w:rPr>
              <w:t xml:space="preserve"> Processes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Posting Change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Via Inventory Management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Enter Posting Change</w:t>
            </w:r>
          </w:p>
        </w:tc>
      </w:tr>
      <w:tr w:rsidR="0069793E" w:rsidRPr="00070F05" w:rsidTr="00E06C02">
        <w:tc>
          <w:tcPr>
            <w:tcW w:w="2617" w:type="dxa"/>
            <w:shd w:val="pct10" w:color="auto" w:fill="auto"/>
          </w:tcPr>
          <w:p w:rsidR="0069793E" w:rsidRPr="00070F05" w:rsidRDefault="0069793E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9793E" w:rsidRPr="00070F05" w:rsidRDefault="0069793E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MB1B</w:t>
            </w:r>
          </w:p>
        </w:tc>
      </w:tr>
    </w:tbl>
    <w:p w:rsidR="0069793E" w:rsidRDefault="0069793E" w:rsidP="0069793E">
      <w:pPr>
        <w:pStyle w:val="List"/>
        <w:ind w:left="360"/>
        <w:rPr>
          <w:rFonts w:cs="Arial"/>
        </w:rPr>
      </w:pPr>
    </w:p>
    <w:p w:rsidR="0069793E" w:rsidRDefault="0069793E" w:rsidP="00A24093">
      <w:pPr>
        <w:pStyle w:val="List"/>
        <w:numPr>
          <w:ilvl w:val="0"/>
          <w:numId w:val="17"/>
        </w:numPr>
        <w:rPr>
          <w:rFonts w:cs="Arial"/>
        </w:rPr>
      </w:pPr>
      <w:r w:rsidRPr="00D00AD2">
        <w:rPr>
          <w:rFonts w:cs="Arial"/>
        </w:rPr>
        <w:t xml:space="preserve">On the </w:t>
      </w:r>
      <w:r>
        <w:rPr>
          <w:rFonts w:cs="Arial"/>
          <w:i/>
          <w:iCs/>
        </w:rPr>
        <w:t>Enter Transfer Posting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69793E" w:rsidRPr="00D00AD2" w:rsidTr="00E06C02">
        <w:tc>
          <w:tcPr>
            <w:tcW w:w="1908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9793E" w:rsidRPr="00D00AD2" w:rsidTr="00E06C02">
        <w:tc>
          <w:tcPr>
            <w:tcW w:w="1908" w:type="dxa"/>
          </w:tcPr>
          <w:p w:rsidR="0069793E" w:rsidRDefault="0023244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 Slip</w:t>
            </w:r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</w:tcPr>
          <w:p w:rsidR="0069793E" w:rsidRPr="0055701B" w:rsidRDefault="00232443" w:rsidP="00E06C02">
            <w:pPr>
              <w:pStyle w:val="List"/>
              <w:rPr>
                <w:rFonts w:cs="Arial"/>
              </w:rPr>
            </w:pPr>
            <w:r w:rsidRPr="0055701B">
              <w:rPr>
                <w:rFonts w:cs="Arial"/>
              </w:rPr>
              <w:t>Here you can enter an external reference number (for example, the number of a material slip).</w:t>
            </w:r>
          </w:p>
        </w:tc>
      </w:tr>
      <w:tr w:rsidR="0069793E" w:rsidRPr="00D00AD2" w:rsidTr="00E06C02">
        <w:tc>
          <w:tcPr>
            <w:tcW w:w="1908" w:type="dxa"/>
          </w:tcPr>
          <w:p w:rsidR="0069793E" w:rsidRPr="00ED2B9B" w:rsidRDefault="0023244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Doc. Header Text</w:t>
            </w:r>
          </w:p>
        </w:tc>
        <w:tc>
          <w:tcPr>
            <w:tcW w:w="2970" w:type="dxa"/>
          </w:tcPr>
          <w:p w:rsidR="0069793E" w:rsidRPr="00EF66A9" w:rsidRDefault="0055701B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>Required</w:t>
            </w:r>
          </w:p>
        </w:tc>
        <w:tc>
          <w:tcPr>
            <w:tcW w:w="3510" w:type="dxa"/>
            <w:vAlign w:val="center"/>
          </w:tcPr>
          <w:p w:rsidR="0069793E" w:rsidRPr="0055701B" w:rsidRDefault="0055701B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5701B">
              <w:rPr>
                <w:rFonts w:ascii="Arial" w:hAnsi="Arial" w:cs="Arial"/>
                <w:sz w:val="20"/>
                <w:szCs w:val="20"/>
              </w:rPr>
              <w:t xml:space="preserve">The document header text contains explanations or notes which apply to the </w:t>
            </w:r>
            <w:hyperlink r:id="rId36" w:history="1">
              <w:r w:rsidRPr="0055701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document</w:t>
              </w:r>
            </w:hyperlink>
            <w:r w:rsidRPr="0055701B">
              <w:rPr>
                <w:rFonts w:ascii="Arial" w:hAnsi="Arial" w:cs="Arial"/>
                <w:sz w:val="20"/>
                <w:szCs w:val="20"/>
              </w:rPr>
              <w:t xml:space="preserve"> as a whole, that is, not only for certain </w:t>
            </w:r>
            <w:hyperlink r:id="rId37" w:history="1">
              <w:r w:rsidRPr="0055701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line items</w:t>
              </w:r>
            </w:hyperlink>
            <w:r w:rsidRPr="005570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793E" w:rsidRPr="00D00AD2" w:rsidTr="00E06C02">
        <w:tc>
          <w:tcPr>
            <w:tcW w:w="1908" w:type="dxa"/>
          </w:tcPr>
          <w:p w:rsidR="0069793E" w:rsidRPr="00ED2B9B" w:rsidRDefault="0023244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69793E" w:rsidRPr="00D00AD2" w:rsidRDefault="0055701B" w:rsidP="00E06C02">
            <w:pPr>
              <w:pStyle w:val="List"/>
              <w:rPr>
                <w:rFonts w:cs="Arial"/>
              </w:rPr>
            </w:pPr>
            <w:r w:rsidRPr="0055701B">
              <w:rPr>
                <w:rFonts w:cs="Arial"/>
                <w:b/>
              </w:rPr>
              <w:t>309</w:t>
            </w:r>
            <w:r>
              <w:rPr>
                <w:rFonts w:cs="Arial"/>
              </w:rPr>
              <w:t xml:space="preserve"> – TF material to material</w:t>
            </w:r>
          </w:p>
        </w:tc>
        <w:tc>
          <w:tcPr>
            <w:tcW w:w="3510" w:type="dxa"/>
            <w:vAlign w:val="center"/>
          </w:tcPr>
          <w:p w:rsidR="0069793E" w:rsidRPr="0055701B" w:rsidRDefault="0055701B" w:rsidP="0055701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5701B">
              <w:rPr>
                <w:rFonts w:ascii="Arial" w:hAnsi="Arial" w:cs="Arial"/>
                <w:sz w:val="20"/>
                <w:szCs w:val="20"/>
              </w:rPr>
              <w:t xml:space="preserve">Enter the number of the required movement type or choose a movement type from the list of </w:t>
            </w:r>
            <w:hyperlink r:id="rId38" w:history="1">
              <w:r w:rsidRPr="0055701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5570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793E" w:rsidRPr="00D00AD2" w:rsidTr="00E06C02">
        <w:tc>
          <w:tcPr>
            <w:tcW w:w="1908" w:type="dxa"/>
          </w:tcPr>
          <w:p w:rsidR="0069793E" w:rsidRPr="00232443" w:rsidRDefault="00232443" w:rsidP="00E06C02">
            <w:pPr>
              <w:pStyle w:val="List"/>
              <w:rPr>
                <w:rFonts w:cs="Arial"/>
              </w:rPr>
            </w:pPr>
            <w:r w:rsidRPr="00232443">
              <w:rPr>
                <w:rFonts w:cs="Arial"/>
              </w:rPr>
              <w:t>Plant</w:t>
            </w:r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69793E" w:rsidRPr="0055701B" w:rsidRDefault="0055701B" w:rsidP="0055701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55701B">
              <w:rPr>
                <w:rFonts w:cs="Arial"/>
                <w:lang w:val="en-US"/>
              </w:rPr>
              <w:t>Number of the plant that will receive or issue the goods.</w:t>
            </w:r>
          </w:p>
        </w:tc>
      </w:tr>
    </w:tbl>
    <w:p w:rsidR="0069793E" w:rsidRDefault="0055701B" w:rsidP="0069793E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151765</wp:posOffset>
            </wp:positionV>
            <wp:extent cx="5657850" cy="2647950"/>
            <wp:effectExtent l="19050" t="0" r="0" b="0"/>
            <wp:wrapTight wrapText="bothSides">
              <wp:wrapPolygon edited="0">
                <wp:start x="-73" y="0"/>
                <wp:lineTo x="-73" y="21445"/>
                <wp:lineTo x="21600" y="21445"/>
                <wp:lineTo x="21600" y="0"/>
                <wp:lineTo x="-73" y="0"/>
              </wp:wrapPolygon>
            </wp:wrapTight>
            <wp:docPr id="6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3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01B" w:rsidRDefault="0055701B" w:rsidP="0069793E">
      <w:pPr>
        <w:pStyle w:val="List"/>
        <w:rPr>
          <w:rFonts w:cs="Arial"/>
        </w:rPr>
      </w:pPr>
    </w:p>
    <w:p w:rsidR="0069793E" w:rsidRPr="008540DE" w:rsidRDefault="0069793E" w:rsidP="00A24093">
      <w:pPr>
        <w:pStyle w:val="List"/>
        <w:numPr>
          <w:ilvl w:val="0"/>
          <w:numId w:val="17"/>
        </w:numPr>
        <w:rPr>
          <w:rFonts w:cs="Arial"/>
        </w:rPr>
      </w:pPr>
      <w:r>
        <w:lastRenderedPageBreak/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69793E" w:rsidRPr="0054711E" w:rsidRDefault="0069793E" w:rsidP="0069793E">
      <w:pPr>
        <w:pStyle w:val="List"/>
        <w:ind w:left="360"/>
        <w:rPr>
          <w:rFonts w:cs="Arial"/>
        </w:rPr>
      </w:pPr>
    </w:p>
    <w:p w:rsidR="0069793E" w:rsidRPr="00AE61F5" w:rsidRDefault="0069793E" w:rsidP="00A24093">
      <w:pPr>
        <w:numPr>
          <w:ilvl w:val="0"/>
          <w:numId w:val="17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t xml:space="preserve">In the </w:t>
      </w:r>
      <w:r w:rsidR="00F3388A">
        <w:rPr>
          <w:rFonts w:cs="Arial"/>
          <w:i/>
          <w:iCs/>
          <w:lang w:val="en-US"/>
        </w:rPr>
        <w:t>Enter Transfer Posting</w:t>
      </w:r>
      <w:r w:rsidRPr="0023231B">
        <w:rPr>
          <w:rFonts w:cs="Arial"/>
          <w:i/>
          <w:iCs/>
          <w:lang w:val="en-US"/>
        </w:rPr>
        <w:t>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69793E" w:rsidRPr="00D00AD2" w:rsidTr="00E06C02">
        <w:tc>
          <w:tcPr>
            <w:tcW w:w="1908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69793E" w:rsidRPr="00D00AD2" w:rsidRDefault="0069793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9793E" w:rsidRPr="00D00AD2" w:rsidTr="00E06C02">
        <w:tc>
          <w:tcPr>
            <w:tcW w:w="1908" w:type="dxa"/>
          </w:tcPr>
          <w:p w:rsidR="0069793E" w:rsidRDefault="00F3388A" w:rsidP="00E06C02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Rcvg</w:t>
            </w:r>
            <w:proofErr w:type="spellEnd"/>
            <w:r>
              <w:rPr>
                <w:rFonts w:cs="Arial"/>
              </w:rPr>
              <w:t xml:space="preserve"> Material</w:t>
            </w:r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  <w:tc>
          <w:tcPr>
            <w:tcW w:w="3510" w:type="dxa"/>
            <w:vAlign w:val="center"/>
          </w:tcPr>
          <w:p w:rsidR="0069793E" w:rsidRPr="008A71E1" w:rsidRDefault="008A71E1" w:rsidP="008A71E1">
            <w:pPr>
              <w:spacing w:before="100" w:beforeAutospacing="1" w:after="100" w:afterAutospacing="1"/>
              <w:rPr>
                <w:rFonts w:cs="Arial"/>
                <w:color w:val="000000"/>
                <w:sz w:val="19"/>
                <w:szCs w:val="19"/>
                <w:lang w:val="en-US"/>
              </w:rPr>
            </w:pPr>
            <w:r w:rsidRPr="008A71E1">
              <w:rPr>
                <w:rFonts w:cs="Arial"/>
                <w:color w:val="000000"/>
                <w:sz w:val="19"/>
                <w:szCs w:val="19"/>
                <w:lang w:val="en-US"/>
              </w:rPr>
              <w:t>The "receiving material" is the material number under which the quantity to be transferred is now to be recorded.</w:t>
            </w:r>
          </w:p>
        </w:tc>
      </w:tr>
      <w:tr w:rsidR="0069793E" w:rsidRPr="00ED2B9B" w:rsidTr="00E06C02">
        <w:tc>
          <w:tcPr>
            <w:tcW w:w="1908" w:type="dxa"/>
          </w:tcPr>
          <w:p w:rsidR="0069793E" w:rsidRPr="00ED2B9B" w:rsidRDefault="0069793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</w:t>
            </w:r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9793E" w:rsidRPr="00AE61F5" w:rsidRDefault="0069793E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Code of the m</w:t>
            </w:r>
            <w:r w:rsidR="008A71E1">
              <w:rPr>
                <w:rFonts w:cs="Arial"/>
                <w:lang w:val="en-US"/>
              </w:rPr>
              <w:t>aterial that you want to transfer</w:t>
            </w:r>
            <w:r w:rsidRPr="00AE61F5">
              <w:rPr>
                <w:rFonts w:cs="Arial"/>
                <w:lang w:val="en-US"/>
              </w:rPr>
              <w:t>.</w:t>
            </w:r>
          </w:p>
        </w:tc>
      </w:tr>
      <w:tr w:rsidR="0069793E" w:rsidRPr="00ED2B9B" w:rsidTr="00E06C02">
        <w:tc>
          <w:tcPr>
            <w:tcW w:w="1908" w:type="dxa"/>
          </w:tcPr>
          <w:p w:rsidR="0069793E" w:rsidRPr="00AE61F5" w:rsidRDefault="0069793E" w:rsidP="00E06C02">
            <w:pPr>
              <w:pStyle w:val="List"/>
              <w:rPr>
                <w:rFonts w:cs="Arial"/>
              </w:rPr>
            </w:pP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69793E" w:rsidRPr="00AE61F5" w:rsidRDefault="0069793E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69793E" w:rsidRPr="00ED2B9B" w:rsidTr="00E06C02">
        <w:tc>
          <w:tcPr>
            <w:tcW w:w="1908" w:type="dxa"/>
          </w:tcPr>
          <w:p w:rsidR="0069793E" w:rsidRPr="00AE61F5" w:rsidRDefault="0069793E" w:rsidP="00E06C02">
            <w:pPr>
              <w:pStyle w:val="List"/>
              <w:rPr>
                <w:rFonts w:cs="Arial"/>
              </w:rPr>
            </w:pPr>
            <w:proofErr w:type="spellStart"/>
            <w:r w:rsidRPr="00AE61F5"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69793E" w:rsidRPr="00D00AD2" w:rsidRDefault="0069793E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69793E" w:rsidRPr="00AE61F5" w:rsidRDefault="00EA473D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40" w:history="1">
              <w:r w:rsidR="0069793E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69793E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69793E" w:rsidRPr="00AE61F5">
              <w:rPr>
                <w:rFonts w:cs="Arial"/>
              </w:rPr>
              <w:t xml:space="preserve"> at which the material is stored.</w:t>
            </w:r>
          </w:p>
        </w:tc>
      </w:tr>
    </w:tbl>
    <w:p w:rsidR="0069793E" w:rsidRPr="00AE61F5" w:rsidRDefault="008A71E1" w:rsidP="0069793E">
      <w:p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29275" cy="2590800"/>
            <wp:effectExtent l="19050" t="0" r="9525" b="0"/>
            <wp:docPr id="6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E1" w:rsidRDefault="008A71E1" w:rsidP="00A24093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Click the </w:t>
      </w:r>
      <w:r w:rsidRPr="008A71E1">
        <w:rPr>
          <w:i/>
          <w:lang w:val="en-US"/>
        </w:rPr>
        <w:t>Post</w:t>
      </w:r>
      <w:r>
        <w:rPr>
          <w:lang w:val="en-US"/>
        </w:rPr>
        <w:t xml:space="preserve"> </w:t>
      </w:r>
      <w:r>
        <w:rPr>
          <w:noProof/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icon to save the transfer posting process</w:t>
      </w:r>
      <w:r>
        <w:rPr>
          <w:lang w:val="en-US"/>
        </w:rPr>
        <w:t>.</w:t>
      </w:r>
    </w:p>
    <w:p w:rsidR="00EE17FC" w:rsidRPr="00070F05" w:rsidRDefault="00EE17FC" w:rsidP="00A24093">
      <w:pPr>
        <w:pStyle w:val="List"/>
        <w:numPr>
          <w:ilvl w:val="0"/>
          <w:numId w:val="17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EE17FC" w:rsidRPr="00B87AD3" w:rsidTr="00E06C02">
        <w:tc>
          <w:tcPr>
            <w:tcW w:w="2617" w:type="dxa"/>
            <w:shd w:val="pct10" w:color="auto" w:fill="auto"/>
          </w:tcPr>
          <w:p w:rsidR="00EE17FC" w:rsidRPr="00070F05" w:rsidRDefault="00EE17FC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EE17FC" w:rsidRPr="00C277E7" w:rsidRDefault="00EE17FC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Create</w:t>
            </w:r>
          </w:p>
        </w:tc>
      </w:tr>
      <w:tr w:rsidR="00EE17FC" w:rsidRPr="00070F05" w:rsidTr="00E06C02">
        <w:tc>
          <w:tcPr>
            <w:tcW w:w="2617" w:type="dxa"/>
            <w:shd w:val="pct10" w:color="auto" w:fill="auto"/>
          </w:tcPr>
          <w:p w:rsidR="00EE17FC" w:rsidRPr="00070F05" w:rsidRDefault="00EE17FC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EE17FC" w:rsidRPr="00070F05" w:rsidRDefault="00EE17FC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MB21</w:t>
            </w:r>
          </w:p>
        </w:tc>
      </w:tr>
    </w:tbl>
    <w:p w:rsidR="00EE17FC" w:rsidRDefault="00EE17FC" w:rsidP="00EE17FC">
      <w:pPr>
        <w:pStyle w:val="List"/>
        <w:ind w:left="360"/>
        <w:rPr>
          <w:rFonts w:cs="Arial"/>
        </w:rPr>
      </w:pPr>
    </w:p>
    <w:p w:rsidR="00EE17FC" w:rsidRDefault="00EE17FC" w:rsidP="00A24093">
      <w:pPr>
        <w:pStyle w:val="List"/>
        <w:numPr>
          <w:ilvl w:val="0"/>
          <w:numId w:val="17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>
        <w:rPr>
          <w:rFonts w:cs="Arial"/>
          <w:i/>
          <w:iCs/>
        </w:rPr>
        <w:t>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EE17FC" w:rsidRPr="00D00AD2" w:rsidTr="00E06C02">
        <w:tc>
          <w:tcPr>
            <w:tcW w:w="1908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EE17FC" w:rsidRPr="00D00AD2" w:rsidTr="00E06C02">
        <w:tc>
          <w:tcPr>
            <w:tcW w:w="1908" w:type="dxa"/>
          </w:tcPr>
          <w:p w:rsidR="00EE17FC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Base Date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Current Date</w:t>
            </w:r>
          </w:p>
        </w:tc>
        <w:tc>
          <w:tcPr>
            <w:tcW w:w="351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Specifies the date for which the goods movement is planned</w:t>
            </w:r>
          </w:p>
        </w:tc>
      </w:tr>
      <w:tr w:rsidR="00EE17FC" w:rsidRPr="00D00AD2" w:rsidTr="00E06C02">
        <w:tc>
          <w:tcPr>
            <w:tcW w:w="1908" w:type="dxa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2970" w:type="dxa"/>
          </w:tcPr>
          <w:p w:rsidR="00EE17FC" w:rsidRPr="00EF66A9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Z61 – </w:t>
            </w:r>
            <w:r>
              <w:t>Advance to Employee from warehouse</w:t>
            </w:r>
          </w:p>
        </w:tc>
        <w:tc>
          <w:tcPr>
            <w:tcW w:w="3510" w:type="dxa"/>
            <w:vAlign w:val="center"/>
          </w:tcPr>
          <w:p w:rsidR="00EE17FC" w:rsidRPr="00ED2B9B" w:rsidRDefault="00EE17FC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D2B9B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code</w:t>
            </w:r>
            <w:r w:rsidRPr="00ED2B9B">
              <w:rPr>
                <w:rFonts w:ascii="Arial" w:hAnsi="Arial" w:cs="Arial"/>
                <w:sz w:val="20"/>
                <w:szCs w:val="20"/>
              </w:rPr>
              <w:t xml:space="preserve"> of the required movement type or choose a movement type from the list of </w:t>
            </w:r>
            <w:hyperlink r:id="rId42" w:history="1">
              <w:r w:rsidRPr="00ED2B9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possible entries</w:t>
              </w:r>
            </w:hyperlink>
            <w:r w:rsidRPr="00ED2B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17FC" w:rsidRPr="00D00AD2" w:rsidTr="00E06C02">
        <w:tc>
          <w:tcPr>
            <w:tcW w:w="1908" w:type="dxa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  <w:r w:rsidRPr="00ED2B9B">
              <w:rPr>
                <w:rFonts w:cs="Arial"/>
              </w:rPr>
              <w:lastRenderedPageBreak/>
              <w:t>Plant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EE17FC" w:rsidRPr="00ED2B9B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Code</w:t>
            </w:r>
            <w:r w:rsidRPr="00ED2B9B">
              <w:rPr>
                <w:rFonts w:cs="Arial"/>
                <w:lang w:val="en-US"/>
              </w:rPr>
              <w:t xml:space="preserve"> of the plant that will receive or issue the goods.</w:t>
            </w:r>
          </w:p>
        </w:tc>
      </w:tr>
      <w:tr w:rsidR="00EE17FC" w:rsidRPr="00D00AD2" w:rsidTr="00E06C02">
        <w:tc>
          <w:tcPr>
            <w:tcW w:w="1908" w:type="dxa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</w:p>
        </w:tc>
      </w:tr>
      <w:tr w:rsidR="00EE17FC" w:rsidRPr="00D00AD2" w:rsidTr="00E06C02">
        <w:tc>
          <w:tcPr>
            <w:tcW w:w="1908" w:type="dxa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</w:t>
            </w:r>
            <w:r w:rsidRPr="00ED2B9B"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EE17FC" w:rsidRPr="00ED2B9B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ED2B9B">
              <w:rPr>
                <w:rFonts w:cs="Arial"/>
                <w:lang w:val="en-US"/>
              </w:rPr>
              <w:t>If you enter the number of an already existing reservation, certain data from that document will appear as default values in the reservation that is to be created.</w:t>
            </w:r>
          </w:p>
        </w:tc>
      </w:tr>
    </w:tbl>
    <w:p w:rsidR="00EE17FC" w:rsidRDefault="00EE17FC" w:rsidP="00EE17FC">
      <w:pPr>
        <w:pStyle w:val="List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3495675" cy="2581275"/>
            <wp:effectExtent l="19050" t="0" r="9525" b="0"/>
            <wp:docPr id="32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FC" w:rsidRPr="00ED2B9B" w:rsidRDefault="00EE17FC" w:rsidP="00EE17FC">
      <w:pPr>
        <w:pStyle w:val="List"/>
        <w:rPr>
          <w:rFonts w:cs="Arial"/>
        </w:rPr>
      </w:pPr>
    </w:p>
    <w:p w:rsidR="00EE17FC" w:rsidRPr="00EE17FC" w:rsidRDefault="00EE17FC" w:rsidP="00A24093">
      <w:pPr>
        <w:pStyle w:val="List"/>
        <w:numPr>
          <w:ilvl w:val="0"/>
          <w:numId w:val="17"/>
        </w:numPr>
        <w:rPr>
          <w:rFonts w:cs="Arial"/>
        </w:rPr>
      </w:pPr>
      <w:r>
        <w:t xml:space="preserve">Press </w:t>
      </w:r>
      <w:r w:rsidRPr="00ED2B9B">
        <w:rPr>
          <w:b/>
          <w:i/>
        </w:rPr>
        <w:t>Enter</w:t>
      </w:r>
      <w:r>
        <w:t xml:space="preserve"> key.</w:t>
      </w:r>
    </w:p>
    <w:p w:rsidR="00EE17FC" w:rsidRPr="00AE61F5" w:rsidRDefault="00EE17FC" w:rsidP="00A24093">
      <w:pPr>
        <w:numPr>
          <w:ilvl w:val="0"/>
          <w:numId w:val="17"/>
        </w:num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iCs/>
          <w:lang w:val="en-US"/>
        </w:rPr>
        <w:t xml:space="preserve">In the </w:t>
      </w:r>
      <w:r w:rsidRPr="0023231B">
        <w:rPr>
          <w:rFonts w:cs="Arial"/>
          <w:i/>
          <w:iCs/>
          <w:lang w:val="en-US"/>
        </w:rPr>
        <w:t>Create Reservation: New Items screen</w:t>
      </w:r>
      <w:r>
        <w:rPr>
          <w:rFonts w:cs="Arial"/>
          <w:iCs/>
          <w:lang w:val="en-US"/>
        </w:rPr>
        <w:t xml:space="preserve"> 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EE17FC" w:rsidRPr="00D00AD2" w:rsidTr="00E06C02">
        <w:tc>
          <w:tcPr>
            <w:tcW w:w="1908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EE17FC" w:rsidRPr="00D00AD2" w:rsidRDefault="00EE17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EE17FC" w:rsidRPr="00D00AD2" w:rsidTr="00E06C02">
        <w:tc>
          <w:tcPr>
            <w:tcW w:w="1908" w:type="dxa"/>
          </w:tcPr>
          <w:p w:rsidR="00EE17FC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Order 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 xml:space="preserve">Order number which identifies an </w:t>
            </w:r>
            <w:hyperlink r:id="rId44" w:history="1">
              <w:r w:rsidRPr="00AE61F5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order</w:t>
              </w:r>
            </w:hyperlink>
            <w:r w:rsidRPr="00AE61F5">
              <w:rPr>
                <w:rFonts w:ascii="Arial" w:hAnsi="Arial" w:cs="Arial"/>
                <w:sz w:val="20"/>
                <w:szCs w:val="20"/>
              </w:rPr>
              <w:t xml:space="preserve"> within a </w:t>
            </w:r>
            <w:hyperlink r:id="rId45" w:history="1">
              <w:r w:rsidRPr="00AE61F5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client</w:t>
              </w:r>
            </w:hyperlink>
            <w:r w:rsidRPr="00AE61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2970" w:type="dxa"/>
          </w:tcPr>
          <w:p w:rsidR="00EE17FC" w:rsidRPr="00ED2B9B" w:rsidRDefault="00EE17FC" w:rsidP="00E06C02">
            <w:pPr>
              <w:pStyle w:val="List"/>
              <w:rPr>
                <w:rFonts w:cs="Arial"/>
                <w:b/>
              </w:rPr>
            </w:pP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61F5">
              <w:rPr>
                <w:rFonts w:ascii="Arial" w:hAnsi="Arial" w:cs="Arial"/>
                <w:sz w:val="20"/>
                <w:szCs w:val="20"/>
              </w:rPr>
              <w:t>Specifies the recipient for whom the material is destined.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Pr="00AE61F5" w:rsidRDefault="00EE17FC" w:rsidP="00E06C02">
            <w:pPr>
              <w:pStyle w:val="List"/>
              <w:rPr>
                <w:rFonts w:cs="Arial"/>
                <w:b/>
              </w:rPr>
            </w:pPr>
            <w:r w:rsidRPr="00AE61F5">
              <w:rPr>
                <w:rFonts w:cs="Arial"/>
                <w:b/>
              </w:rPr>
              <w:t>Items</w:t>
            </w:r>
          </w:p>
        </w:tc>
        <w:tc>
          <w:tcPr>
            <w:tcW w:w="2970" w:type="dxa"/>
          </w:tcPr>
          <w:p w:rsidR="00EE17FC" w:rsidRDefault="00EE17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</w:p>
        </w:tc>
      </w:tr>
      <w:tr w:rsidR="00EE17FC" w:rsidRPr="00ED2B9B" w:rsidTr="00E06C02">
        <w:tc>
          <w:tcPr>
            <w:tcW w:w="1908" w:type="dxa"/>
          </w:tcPr>
          <w:p w:rsidR="00EE17FC" w:rsidRPr="00ED2B9B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Material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Code of the material that you want to reserve.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Pr="00AE61F5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Enter the quantity to be moved in any unit of measure for the material.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Pr="00AE61F5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 w:rsidRPr="00AE61F5"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EE17FC" w:rsidRPr="00AE61F5" w:rsidRDefault="00EA473D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hyperlink r:id="rId46" w:history="1">
              <w:r w:rsidR="00EE17FC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EE17FC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EE17FC" w:rsidRPr="00AE61F5">
              <w:rPr>
                <w:rFonts w:cs="Arial"/>
              </w:rPr>
              <w:t xml:space="preserve"> at which the material is stored.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color w:val="000000"/>
                <w:lang w:val="en-US"/>
              </w:rPr>
            </w:pPr>
            <w:r w:rsidRPr="00AE61F5">
              <w:rPr>
                <w:rFonts w:cs="Arial"/>
                <w:color w:val="000000"/>
                <w:lang w:val="en-US"/>
              </w:rPr>
              <w:t>Batch or valuation type of the material that is to be ordered.</w:t>
            </w:r>
          </w:p>
        </w:tc>
      </w:tr>
      <w:tr w:rsidR="00EE17FC" w:rsidRPr="00ED2B9B" w:rsidTr="00E06C02">
        <w:tc>
          <w:tcPr>
            <w:tcW w:w="1908" w:type="dxa"/>
          </w:tcPr>
          <w:p w:rsidR="00EE17FC" w:rsidRPr="00AE61F5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AE61F5">
              <w:rPr>
                <w:rFonts w:cs="Arial"/>
              </w:rPr>
              <w:t>M</w:t>
            </w:r>
          </w:p>
        </w:tc>
        <w:tc>
          <w:tcPr>
            <w:tcW w:w="2970" w:type="dxa"/>
          </w:tcPr>
          <w:p w:rsidR="00EE17FC" w:rsidRPr="00D00AD2" w:rsidRDefault="00EE17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 - Uncheck</w:t>
            </w:r>
          </w:p>
        </w:tc>
        <w:tc>
          <w:tcPr>
            <w:tcW w:w="3510" w:type="dxa"/>
            <w:vAlign w:val="center"/>
          </w:tcPr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prevent a goods movement in respect of this reservation item, you must deselect the field.</w:t>
            </w:r>
          </w:p>
          <w:p w:rsidR="00EE17FC" w:rsidRPr="00AE61F5" w:rsidRDefault="00EE17FC" w:rsidP="00E06C02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AE61F5">
              <w:rPr>
                <w:rFonts w:cs="Arial"/>
                <w:lang w:val="en-US"/>
              </w:rPr>
              <w:t>If you want to allow a goods movement in respect of this reservation item, select the field.</w:t>
            </w:r>
          </w:p>
        </w:tc>
      </w:tr>
    </w:tbl>
    <w:p w:rsidR="00EE17FC" w:rsidRPr="00AE61F5" w:rsidRDefault="00EE17FC" w:rsidP="00EE17FC">
      <w:pPr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2726898"/>
            <wp:effectExtent l="19050" t="0" r="0" b="0"/>
            <wp:docPr id="33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2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FC" w:rsidRPr="00CF15ED" w:rsidRDefault="00EE17FC" w:rsidP="00A2409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-US"/>
        </w:rPr>
      </w:pPr>
      <w:r w:rsidRPr="00CF15ED">
        <w:rPr>
          <w:rFonts w:cs="Arial"/>
          <w:lang w:val="en-US"/>
        </w:rPr>
        <w:t xml:space="preserve">Click the </w:t>
      </w:r>
      <w:r w:rsidRPr="00CF15ED">
        <w:rPr>
          <w:rFonts w:cs="Arial"/>
          <w:i/>
          <w:iCs/>
          <w:lang w:val="en-US"/>
        </w:rPr>
        <w:t xml:space="preserve">Enter </w:t>
      </w:r>
      <w:r w:rsidRPr="00CF15ED">
        <w:rPr>
          <w:rFonts w:cs="Arial"/>
          <w:iCs/>
          <w:lang w:val="en-US"/>
        </w:rPr>
        <w:t>key</w:t>
      </w:r>
      <w:r w:rsidRPr="00CF15ED">
        <w:rPr>
          <w:rFonts w:cs="Arial"/>
          <w:i/>
          <w:iCs/>
          <w:lang w:val="en-US"/>
        </w:rPr>
        <w:t xml:space="preserve">. </w:t>
      </w:r>
      <w:r w:rsidR="00CF15ED" w:rsidRPr="00CF15ED">
        <w:rPr>
          <w:lang w:val="en-US"/>
        </w:rPr>
        <w:t>A message will indicate the stock availability of the material being reserved.</w:t>
      </w:r>
    </w:p>
    <w:p w:rsidR="00EE17FC" w:rsidRPr="00C56339" w:rsidRDefault="00EE17FC" w:rsidP="00A2409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-US"/>
        </w:rPr>
      </w:pPr>
      <w:r>
        <w:t xml:space="preserve">Click the Save </w:t>
      </w:r>
      <w:r>
        <w:rPr>
          <w:noProof/>
          <w:lang w:val="en-PH" w:eastAsia="en-PH"/>
        </w:rPr>
        <w:drawing>
          <wp:inline distT="0" distB="0" distL="0" distR="0">
            <wp:extent cx="228600" cy="219075"/>
            <wp:effectExtent l="19050" t="0" r="0" b="0"/>
            <wp:docPr id="3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icon to save the reservation. </w:t>
      </w:r>
    </w:p>
    <w:p w:rsidR="00EE17FC" w:rsidRPr="00EA3277" w:rsidRDefault="00EE17FC" w:rsidP="00EE17FC">
      <w:pPr>
        <w:pStyle w:val="Heading9"/>
      </w:pPr>
      <w:r w:rsidRPr="00EA3277">
        <w:t>Result</w:t>
      </w:r>
    </w:p>
    <w:p w:rsidR="00EE17FC" w:rsidRDefault="00EE17FC" w:rsidP="00EE17FC">
      <w:pPr>
        <w:rPr>
          <w:lang w:val="en-US"/>
        </w:rPr>
      </w:pPr>
      <w:r>
        <w:rPr>
          <w:lang w:val="en-US"/>
        </w:rPr>
        <w:t>Reservation for the material has been created.</w:t>
      </w:r>
    </w:p>
    <w:p w:rsidR="00EE17FC" w:rsidRDefault="00EE17FC" w:rsidP="00EE17FC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028825" cy="371475"/>
            <wp:effectExtent l="19050" t="0" r="9525" b="0"/>
            <wp:docPr id="3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3E" w:rsidRDefault="0069793E" w:rsidP="00544668">
      <w:pPr>
        <w:pStyle w:val="List"/>
        <w:spacing w:before="120"/>
      </w:pPr>
    </w:p>
    <w:p w:rsidR="0069793E" w:rsidRDefault="0069793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00534E" w:rsidRDefault="00336723" w:rsidP="0000534E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4" w:name="_Toc335238994"/>
      <w:r>
        <w:rPr>
          <w:sz w:val="24"/>
          <w:szCs w:val="24"/>
        </w:rPr>
        <w:lastRenderedPageBreak/>
        <w:t>Approving</w:t>
      </w:r>
      <w:r w:rsidR="0000534E">
        <w:rPr>
          <w:sz w:val="24"/>
          <w:szCs w:val="24"/>
        </w:rPr>
        <w:t xml:space="preserve"> a Reservation</w:t>
      </w:r>
      <w:bookmarkEnd w:id="64"/>
    </w:p>
    <w:p w:rsidR="0000534E" w:rsidRPr="00D00AD2" w:rsidRDefault="0000534E" w:rsidP="0000534E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00534E" w:rsidRPr="00C277E7" w:rsidRDefault="0000534E" w:rsidP="0000534E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</w:t>
      </w:r>
      <w:r>
        <w:rPr>
          <w:rFonts w:cs="Arial"/>
          <w:lang w:val="en-US"/>
        </w:rPr>
        <w:t xml:space="preserve"> approve a reservation.</w:t>
      </w:r>
    </w:p>
    <w:p w:rsidR="0000534E" w:rsidRPr="00C0707D" w:rsidRDefault="0000534E" w:rsidP="0000534E">
      <w:pPr>
        <w:pStyle w:val="Heading9"/>
      </w:pPr>
      <w:r w:rsidRPr="00070F05">
        <w:t>Procedure</w:t>
      </w:r>
    </w:p>
    <w:p w:rsidR="0000534E" w:rsidRPr="00070F05" w:rsidRDefault="0000534E" w:rsidP="00A24093">
      <w:pPr>
        <w:pStyle w:val="List"/>
        <w:numPr>
          <w:ilvl w:val="0"/>
          <w:numId w:val="18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00534E" w:rsidRPr="00B87AD3" w:rsidTr="00E06C02">
        <w:tc>
          <w:tcPr>
            <w:tcW w:w="2617" w:type="dxa"/>
            <w:shd w:val="pct10" w:color="auto" w:fill="auto"/>
          </w:tcPr>
          <w:p w:rsidR="0000534E" w:rsidRPr="00070F05" w:rsidRDefault="0000534E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00534E" w:rsidRPr="00C277E7" w:rsidRDefault="0000534E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Change</w:t>
            </w:r>
          </w:p>
        </w:tc>
      </w:tr>
      <w:tr w:rsidR="0000534E" w:rsidRPr="00070F05" w:rsidTr="00E06C02">
        <w:tc>
          <w:tcPr>
            <w:tcW w:w="2617" w:type="dxa"/>
            <w:shd w:val="pct10" w:color="auto" w:fill="auto"/>
          </w:tcPr>
          <w:p w:rsidR="0000534E" w:rsidRPr="00070F05" w:rsidRDefault="0000534E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00534E" w:rsidRPr="00070F05" w:rsidRDefault="0000534E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MB22</w:t>
            </w:r>
          </w:p>
        </w:tc>
      </w:tr>
    </w:tbl>
    <w:p w:rsidR="0000534E" w:rsidRDefault="0000534E" w:rsidP="0000534E">
      <w:pPr>
        <w:pStyle w:val="List"/>
        <w:ind w:left="360"/>
        <w:rPr>
          <w:rFonts w:cs="Arial"/>
        </w:rPr>
      </w:pPr>
    </w:p>
    <w:p w:rsidR="0000534E" w:rsidRDefault="0000534E" w:rsidP="00A24093">
      <w:pPr>
        <w:pStyle w:val="List"/>
        <w:numPr>
          <w:ilvl w:val="0"/>
          <w:numId w:val="18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F02C72">
        <w:rPr>
          <w:rFonts w:cs="Arial"/>
          <w:i/>
          <w:iCs/>
        </w:rPr>
        <w:t>Change 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00534E" w:rsidRPr="00D00AD2" w:rsidTr="00E06C02">
        <w:tc>
          <w:tcPr>
            <w:tcW w:w="1908" w:type="dxa"/>
            <w:shd w:val="pct25" w:color="auto" w:fill="auto"/>
          </w:tcPr>
          <w:p w:rsidR="0000534E" w:rsidRPr="00D00AD2" w:rsidRDefault="0000534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00534E" w:rsidRPr="00D00AD2" w:rsidRDefault="0000534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00534E" w:rsidRPr="00D00AD2" w:rsidRDefault="0000534E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00534E" w:rsidRPr="00D00AD2" w:rsidTr="00E06C02">
        <w:tc>
          <w:tcPr>
            <w:tcW w:w="1908" w:type="dxa"/>
          </w:tcPr>
          <w:p w:rsidR="0000534E" w:rsidRDefault="00F02C7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00534E" w:rsidRPr="00D00AD2" w:rsidRDefault="0000534E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</w:tcPr>
          <w:p w:rsidR="0000534E" w:rsidRPr="0055701B" w:rsidRDefault="00F02C72" w:rsidP="00E06C02">
            <w:pPr>
              <w:pStyle w:val="List"/>
              <w:rPr>
                <w:rFonts w:cs="Arial"/>
              </w:rPr>
            </w:pPr>
            <w:r>
              <w:t>Enter the reservation number created in the preceding section to be approved.</w:t>
            </w:r>
          </w:p>
        </w:tc>
      </w:tr>
    </w:tbl>
    <w:p w:rsidR="00F02C72" w:rsidRDefault="00F02C72" w:rsidP="00A2409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Click on the icon </w:t>
      </w:r>
      <w:r>
        <w:rPr>
          <w:noProof/>
          <w:lang w:val="en-PH" w:eastAsia="en-PH"/>
        </w:rPr>
        <w:drawing>
          <wp:inline distT="0" distB="0" distL="0" distR="0">
            <wp:extent cx="209550" cy="247650"/>
            <wp:effectExtent l="19050" t="0" r="0" b="0"/>
            <wp:docPr id="33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to change the reservation.</w:t>
      </w:r>
    </w:p>
    <w:p w:rsidR="00336723" w:rsidRDefault="00336723" w:rsidP="00A2409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Tick on the box for </w:t>
      </w:r>
      <w:r w:rsidRPr="00336723">
        <w:rPr>
          <w:i/>
          <w:lang w:val="en-US"/>
        </w:rPr>
        <w:t>Goods Movement for Reservation Allowed</w:t>
      </w:r>
      <w:r>
        <w:rPr>
          <w:lang w:val="en-US"/>
        </w:rPr>
        <w:t xml:space="preserve"> indicator.</w:t>
      </w:r>
    </w:p>
    <w:p w:rsidR="00336723" w:rsidRDefault="00336723" w:rsidP="00336723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2307807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0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23" w:rsidRPr="00336723" w:rsidRDefault="00336723" w:rsidP="00A24093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Click the </w:t>
      </w:r>
      <w:r w:rsidRPr="00336723">
        <w:rPr>
          <w:i/>
          <w:lang w:val="en-US"/>
        </w:rPr>
        <w:t>Save</w:t>
      </w:r>
      <w:r w:rsidRPr="00336723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19075" cy="219075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</w:t>
      </w:r>
      <w:r w:rsidRPr="00336723">
        <w:rPr>
          <w:lang w:val="en-US"/>
        </w:rPr>
        <w:t>.</w:t>
      </w:r>
    </w:p>
    <w:p w:rsidR="00336723" w:rsidRPr="00EA3277" w:rsidRDefault="00336723" w:rsidP="00336723">
      <w:pPr>
        <w:pStyle w:val="Heading9"/>
      </w:pPr>
      <w:r w:rsidRPr="00EA3277">
        <w:t>Result</w:t>
      </w:r>
    </w:p>
    <w:p w:rsidR="00336723" w:rsidRDefault="00336723" w:rsidP="00336723">
      <w:pPr>
        <w:rPr>
          <w:lang w:val="en-US"/>
        </w:rPr>
      </w:pPr>
      <w:r>
        <w:rPr>
          <w:lang w:val="en-US"/>
        </w:rPr>
        <w:t>Reservation for the material has been approved.</w:t>
      </w:r>
    </w:p>
    <w:p w:rsidR="00336723" w:rsidRDefault="00336723" w:rsidP="00336723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1962150" cy="266700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4E" w:rsidRDefault="0000534E" w:rsidP="00336723">
      <w:pPr>
        <w:pStyle w:val="List"/>
        <w:spacing w:before="120"/>
        <w:ind w:left="360"/>
      </w:pPr>
    </w:p>
    <w:p w:rsidR="0000534E" w:rsidRDefault="0000534E" w:rsidP="00544668">
      <w:pPr>
        <w:pStyle w:val="List"/>
        <w:spacing w:before="120"/>
      </w:pPr>
    </w:p>
    <w:p w:rsidR="00336723" w:rsidRDefault="00336723" w:rsidP="00544668">
      <w:pPr>
        <w:pStyle w:val="List"/>
        <w:spacing w:before="120"/>
      </w:pPr>
    </w:p>
    <w:p w:rsidR="00336723" w:rsidRDefault="00336723" w:rsidP="00544668">
      <w:pPr>
        <w:pStyle w:val="List"/>
        <w:spacing w:before="120"/>
      </w:pPr>
    </w:p>
    <w:p w:rsidR="00336723" w:rsidRDefault="00336723" w:rsidP="00544668">
      <w:pPr>
        <w:pStyle w:val="List"/>
        <w:spacing w:before="120"/>
      </w:pPr>
    </w:p>
    <w:p w:rsidR="00336723" w:rsidRDefault="00336723" w:rsidP="00336723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5" w:name="_Toc335238995"/>
      <w:r>
        <w:rPr>
          <w:sz w:val="24"/>
          <w:szCs w:val="24"/>
        </w:rPr>
        <w:lastRenderedPageBreak/>
        <w:t>Changing a Reservation</w:t>
      </w:r>
      <w:bookmarkEnd w:id="65"/>
    </w:p>
    <w:p w:rsidR="00336723" w:rsidRPr="00D00AD2" w:rsidRDefault="00336723" w:rsidP="00336723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336723" w:rsidRPr="00C277E7" w:rsidRDefault="00336723" w:rsidP="00336723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</w:t>
      </w:r>
      <w:r>
        <w:rPr>
          <w:rFonts w:cs="Arial"/>
          <w:lang w:val="en-US"/>
        </w:rPr>
        <w:t xml:space="preserve"> </w:t>
      </w:r>
      <w:r w:rsidR="00CA71A3">
        <w:rPr>
          <w:rFonts w:cs="Arial"/>
          <w:lang w:val="en-US"/>
        </w:rPr>
        <w:t>change or modify an existing reservation</w:t>
      </w:r>
      <w:r>
        <w:rPr>
          <w:rFonts w:cs="Arial"/>
          <w:lang w:val="en-US"/>
        </w:rPr>
        <w:t>.</w:t>
      </w:r>
    </w:p>
    <w:p w:rsidR="00336723" w:rsidRPr="00C0707D" w:rsidRDefault="00336723" w:rsidP="00336723">
      <w:pPr>
        <w:pStyle w:val="Heading9"/>
      </w:pPr>
      <w:r w:rsidRPr="00070F05">
        <w:t>Procedure</w:t>
      </w:r>
    </w:p>
    <w:p w:rsidR="00336723" w:rsidRPr="00070F05" w:rsidRDefault="00336723" w:rsidP="00A24093">
      <w:pPr>
        <w:pStyle w:val="List"/>
        <w:numPr>
          <w:ilvl w:val="0"/>
          <w:numId w:val="19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336723" w:rsidRPr="00B87AD3" w:rsidTr="00E06C02">
        <w:tc>
          <w:tcPr>
            <w:tcW w:w="2617" w:type="dxa"/>
            <w:shd w:val="pct10" w:color="auto" w:fill="auto"/>
          </w:tcPr>
          <w:p w:rsidR="00336723" w:rsidRPr="00070F05" w:rsidRDefault="00336723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336723" w:rsidRPr="00C277E7" w:rsidRDefault="00336723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Change</w:t>
            </w:r>
          </w:p>
        </w:tc>
      </w:tr>
      <w:tr w:rsidR="00336723" w:rsidRPr="00070F05" w:rsidTr="00E06C02">
        <w:tc>
          <w:tcPr>
            <w:tcW w:w="2617" w:type="dxa"/>
            <w:shd w:val="pct10" w:color="auto" w:fill="auto"/>
          </w:tcPr>
          <w:p w:rsidR="00336723" w:rsidRPr="00070F05" w:rsidRDefault="00336723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336723" w:rsidRPr="00070F05" w:rsidRDefault="00336723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MB22</w:t>
            </w:r>
          </w:p>
        </w:tc>
      </w:tr>
    </w:tbl>
    <w:p w:rsidR="00336723" w:rsidRDefault="00336723" w:rsidP="00336723">
      <w:pPr>
        <w:pStyle w:val="List"/>
        <w:ind w:left="360"/>
        <w:rPr>
          <w:rFonts w:cs="Arial"/>
        </w:rPr>
      </w:pPr>
    </w:p>
    <w:p w:rsidR="00336723" w:rsidRDefault="00336723" w:rsidP="00A24093">
      <w:pPr>
        <w:pStyle w:val="List"/>
        <w:numPr>
          <w:ilvl w:val="0"/>
          <w:numId w:val="19"/>
        </w:numPr>
        <w:rPr>
          <w:rFonts w:cs="Arial"/>
        </w:rPr>
      </w:pPr>
      <w:r w:rsidRPr="00D00AD2">
        <w:rPr>
          <w:rFonts w:cs="Arial"/>
        </w:rPr>
        <w:t xml:space="preserve">On the </w:t>
      </w:r>
      <w:r>
        <w:rPr>
          <w:rFonts w:cs="Arial"/>
          <w:i/>
          <w:iCs/>
        </w:rPr>
        <w:t>Change Reservation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>,</w:t>
      </w:r>
      <w:r w:rsidR="00A730E2">
        <w:rPr>
          <w:rFonts w:cs="Arial"/>
        </w:rPr>
        <w:t xml:space="preserve"> enter the Reservation number or press F4 to begin a search.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336723" w:rsidRPr="00D00AD2" w:rsidTr="00E06C02">
        <w:tc>
          <w:tcPr>
            <w:tcW w:w="1908" w:type="dxa"/>
            <w:shd w:val="pct25" w:color="auto" w:fill="auto"/>
          </w:tcPr>
          <w:p w:rsidR="00336723" w:rsidRPr="00D00AD2" w:rsidRDefault="0033672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336723" w:rsidRPr="00D00AD2" w:rsidRDefault="0033672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336723" w:rsidRPr="00D00AD2" w:rsidRDefault="0033672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36723" w:rsidRPr="00D00AD2" w:rsidTr="00E06C02">
        <w:tc>
          <w:tcPr>
            <w:tcW w:w="1908" w:type="dxa"/>
          </w:tcPr>
          <w:p w:rsidR="00336723" w:rsidRDefault="0033672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Reservation</w:t>
            </w:r>
          </w:p>
        </w:tc>
        <w:tc>
          <w:tcPr>
            <w:tcW w:w="2970" w:type="dxa"/>
          </w:tcPr>
          <w:p w:rsidR="00336723" w:rsidRPr="00D00AD2" w:rsidRDefault="00336723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</w:tcPr>
          <w:p w:rsidR="00336723" w:rsidRPr="0055701B" w:rsidRDefault="00336723" w:rsidP="00E06C02">
            <w:pPr>
              <w:pStyle w:val="List"/>
              <w:rPr>
                <w:rFonts w:cs="Arial"/>
              </w:rPr>
            </w:pPr>
            <w:r>
              <w:t>Enter the reservation number created in the preceding section to be approved.</w:t>
            </w:r>
          </w:p>
        </w:tc>
      </w:tr>
    </w:tbl>
    <w:p w:rsidR="00A730E2" w:rsidRDefault="00A730E2" w:rsidP="00A730E2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333875" cy="1552575"/>
            <wp:effectExtent l="1905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23" w:rsidRDefault="00336723" w:rsidP="00A24093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Click on the icon </w:t>
      </w:r>
      <w:r>
        <w:rPr>
          <w:noProof/>
          <w:lang w:val="en-PH" w:eastAsia="en-PH"/>
        </w:rPr>
        <w:drawing>
          <wp:inline distT="0" distB="0" distL="0" distR="0">
            <wp:extent cx="209550" cy="247650"/>
            <wp:effectExtent l="19050" t="0" r="0" b="0"/>
            <wp:docPr id="3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to change the reservation.</w:t>
      </w:r>
    </w:p>
    <w:p w:rsidR="00A730E2" w:rsidRDefault="00A730E2" w:rsidP="00A24093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 xml:space="preserve">Change Reservation: </w:t>
      </w:r>
      <w:r w:rsidRPr="00A730E2">
        <w:rPr>
          <w:lang w:val="en-US"/>
        </w:rPr>
        <w:t>Initial screen</w:t>
      </w:r>
      <w:r>
        <w:rPr>
          <w:i/>
          <w:lang w:val="en-US"/>
        </w:rPr>
        <w:t xml:space="preserve">, </w:t>
      </w:r>
      <w:r>
        <w:rPr>
          <w:lang w:val="en-US"/>
        </w:rPr>
        <w:t>change any of the following entries as required: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A730E2" w:rsidRPr="00D00AD2" w:rsidTr="00E06C02">
        <w:tc>
          <w:tcPr>
            <w:tcW w:w="1908" w:type="dxa"/>
            <w:shd w:val="pct25" w:color="auto" w:fill="auto"/>
          </w:tcPr>
          <w:p w:rsidR="00A730E2" w:rsidRPr="00D00AD2" w:rsidRDefault="00A730E2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A730E2" w:rsidRPr="00D00AD2" w:rsidRDefault="00A730E2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A730E2" w:rsidRPr="00D00AD2" w:rsidRDefault="00A730E2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A730E2" w:rsidRPr="0055701B" w:rsidTr="00E06C02">
        <w:tc>
          <w:tcPr>
            <w:tcW w:w="1908" w:type="dxa"/>
          </w:tcPr>
          <w:p w:rsidR="00A730E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970" w:type="dxa"/>
          </w:tcPr>
          <w:p w:rsidR="00A730E2" w:rsidRPr="00D00AD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Numeric value</w:t>
            </w:r>
          </w:p>
        </w:tc>
        <w:tc>
          <w:tcPr>
            <w:tcW w:w="3510" w:type="dxa"/>
          </w:tcPr>
          <w:p w:rsidR="00A730E2" w:rsidRPr="0055701B" w:rsidRDefault="00A730E2" w:rsidP="00E06C02">
            <w:pPr>
              <w:pStyle w:val="List"/>
              <w:rPr>
                <w:rFonts w:cs="Arial"/>
              </w:rPr>
            </w:pPr>
            <w:r w:rsidRPr="00AE61F5">
              <w:rPr>
                <w:rFonts w:cs="Arial"/>
              </w:rPr>
              <w:t>Enter the quantity to be moved in any unit of measure for the material.</w:t>
            </w:r>
          </w:p>
        </w:tc>
      </w:tr>
      <w:tr w:rsidR="00A730E2" w:rsidRPr="0055701B" w:rsidTr="00E06C02">
        <w:tc>
          <w:tcPr>
            <w:tcW w:w="1908" w:type="dxa"/>
          </w:tcPr>
          <w:p w:rsidR="00A730E2" w:rsidRDefault="00A730E2" w:rsidP="00E06C02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Sloc</w:t>
            </w:r>
            <w:proofErr w:type="spellEnd"/>
          </w:p>
        </w:tc>
        <w:tc>
          <w:tcPr>
            <w:tcW w:w="2970" w:type="dxa"/>
          </w:tcPr>
          <w:p w:rsidR="00A730E2" w:rsidRPr="00D00AD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3510" w:type="dxa"/>
          </w:tcPr>
          <w:p w:rsidR="00A730E2" w:rsidRDefault="00EA473D" w:rsidP="00E06C02">
            <w:pPr>
              <w:pStyle w:val="List"/>
            </w:pPr>
            <w:hyperlink r:id="rId53" w:history="1">
              <w:r w:rsidR="00A730E2">
                <w:rPr>
                  <w:rStyle w:val="Hyperlink"/>
                  <w:rFonts w:cs="Arial"/>
                  <w:bCs/>
                  <w:color w:val="auto"/>
                  <w:u w:val="none"/>
                </w:rPr>
                <w:t>S</w:t>
              </w:r>
              <w:r w:rsidR="00A730E2" w:rsidRPr="00AE61F5">
                <w:rPr>
                  <w:rStyle w:val="Hyperlink"/>
                  <w:rFonts w:cs="Arial"/>
                  <w:bCs/>
                  <w:color w:val="auto"/>
                  <w:u w:val="none"/>
                </w:rPr>
                <w:t>torage location</w:t>
              </w:r>
            </w:hyperlink>
            <w:r w:rsidR="00A730E2" w:rsidRPr="00AE61F5">
              <w:rPr>
                <w:rFonts w:cs="Arial"/>
              </w:rPr>
              <w:t xml:space="preserve"> at which the material is stored.</w:t>
            </w:r>
          </w:p>
        </w:tc>
      </w:tr>
      <w:tr w:rsidR="00A730E2" w:rsidRPr="0055701B" w:rsidTr="00A730E2">
        <w:tc>
          <w:tcPr>
            <w:tcW w:w="1908" w:type="dxa"/>
          </w:tcPr>
          <w:p w:rsidR="00A730E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FIs</w:t>
            </w:r>
          </w:p>
        </w:tc>
        <w:tc>
          <w:tcPr>
            <w:tcW w:w="2970" w:type="dxa"/>
          </w:tcPr>
          <w:p w:rsidR="00A730E2" w:rsidRPr="00D00AD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</w:t>
            </w:r>
          </w:p>
        </w:tc>
        <w:tc>
          <w:tcPr>
            <w:tcW w:w="3510" w:type="dxa"/>
            <w:vAlign w:val="center"/>
          </w:tcPr>
          <w:p w:rsidR="00A730E2" w:rsidRDefault="00A730E2" w:rsidP="00A730E2">
            <w:pPr>
              <w:rPr>
                <w:lang w:val="en-US"/>
              </w:rPr>
            </w:pPr>
            <w:r>
              <w:rPr>
                <w:lang w:val="en-US"/>
              </w:rPr>
              <w:t>“Final Issue for this Reservation”</w:t>
            </w:r>
          </w:p>
          <w:p w:rsidR="00A730E2" w:rsidRDefault="00A730E2" w:rsidP="00A730E2">
            <w:pPr>
              <w:pStyle w:val="List"/>
            </w:pPr>
            <w:r w:rsidRPr="00C0117C">
              <w:rPr>
                <w:rFonts w:cs="Arial"/>
                <w:color w:val="000000"/>
                <w:sz w:val="19"/>
                <w:szCs w:val="19"/>
              </w:rPr>
              <w:t>The indicator is set automatically for a goods movement when the total reserved quantity has been withdrawn or delivered. In the case of a partial delivery, you can manually set the indicator if no further goods movements are expected in respect of the relevant reservation item.</w:t>
            </w:r>
          </w:p>
        </w:tc>
      </w:tr>
      <w:tr w:rsidR="00A730E2" w:rsidRPr="0055701B" w:rsidTr="00A730E2">
        <w:tc>
          <w:tcPr>
            <w:tcW w:w="1908" w:type="dxa"/>
          </w:tcPr>
          <w:p w:rsidR="00A730E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2970" w:type="dxa"/>
          </w:tcPr>
          <w:p w:rsidR="00A730E2" w:rsidRPr="00D00AD2" w:rsidRDefault="00A730E2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</w:t>
            </w:r>
          </w:p>
        </w:tc>
        <w:tc>
          <w:tcPr>
            <w:tcW w:w="3510" w:type="dxa"/>
            <w:vAlign w:val="center"/>
          </w:tcPr>
          <w:p w:rsidR="00A730E2" w:rsidRDefault="00A730E2" w:rsidP="00A730E2">
            <w:pPr>
              <w:rPr>
                <w:lang w:val="en-US"/>
              </w:rPr>
            </w:pPr>
            <w:r>
              <w:rPr>
                <w:lang w:val="en-US"/>
              </w:rPr>
              <w:t>“Item is Deleted”</w:t>
            </w:r>
          </w:p>
          <w:p w:rsidR="00A730E2" w:rsidRDefault="00A730E2" w:rsidP="00A730E2">
            <w:pPr>
              <w:pStyle w:val="List"/>
            </w:pPr>
            <w:r>
              <w:rPr>
                <w:rFonts w:cs="Arial"/>
                <w:color w:val="000000"/>
                <w:sz w:val="19"/>
                <w:szCs w:val="19"/>
              </w:rPr>
              <w:t>Tick to specify</w:t>
            </w:r>
            <w:r w:rsidRPr="00C0117C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that </w:t>
            </w:r>
            <w:r w:rsidRPr="00C0117C">
              <w:rPr>
                <w:rFonts w:cs="Arial"/>
                <w:color w:val="000000"/>
                <w:sz w:val="19"/>
                <w:szCs w:val="19"/>
              </w:rPr>
              <w:t>the item has already been deleted.</w:t>
            </w:r>
          </w:p>
        </w:tc>
      </w:tr>
    </w:tbl>
    <w:p w:rsidR="00336723" w:rsidRDefault="00336723" w:rsidP="00336723">
      <w:pPr>
        <w:ind w:left="360"/>
        <w:rPr>
          <w:lang w:val="en-US"/>
        </w:rPr>
      </w:pPr>
    </w:p>
    <w:p w:rsidR="00A730E2" w:rsidRDefault="00A730E2" w:rsidP="00336723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233614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C3" w:rsidRPr="00CC34C3" w:rsidRDefault="00CC34C3" w:rsidP="00A24093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Choose </w:t>
      </w:r>
      <w:r>
        <w:rPr>
          <w:noProof/>
          <w:lang w:val="en-PH" w:eastAsia="en-PH"/>
        </w:rPr>
        <w:drawing>
          <wp:inline distT="0" distB="0" distL="0" distR="0">
            <wp:extent cx="1257300" cy="24765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to edit entries per item.</w:t>
      </w:r>
    </w:p>
    <w:p w:rsidR="00CC34C3" w:rsidRDefault="00CC34C3" w:rsidP="00A24093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 xml:space="preserve">Change Reservation XXXX: Details XXXX screen, </w:t>
      </w:r>
      <w:r>
        <w:rPr>
          <w:lang w:val="en-US"/>
        </w:rPr>
        <w:t>change any of the following entries as required: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970"/>
        <w:gridCol w:w="3510"/>
      </w:tblGrid>
      <w:tr w:rsidR="00CC34C3" w:rsidRPr="00D00AD2" w:rsidTr="00E06C02">
        <w:tc>
          <w:tcPr>
            <w:tcW w:w="1908" w:type="dxa"/>
            <w:shd w:val="pct25" w:color="auto" w:fill="auto"/>
          </w:tcPr>
          <w:p w:rsidR="00CC34C3" w:rsidRPr="00D00AD2" w:rsidRDefault="00CC34C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970" w:type="dxa"/>
            <w:shd w:val="pct25" w:color="auto" w:fill="auto"/>
          </w:tcPr>
          <w:p w:rsidR="00CC34C3" w:rsidRPr="00D00AD2" w:rsidRDefault="00CC34C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510" w:type="dxa"/>
            <w:shd w:val="pct25" w:color="auto" w:fill="auto"/>
          </w:tcPr>
          <w:p w:rsidR="00CC34C3" w:rsidRPr="00D00AD2" w:rsidRDefault="00CC34C3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CC34C3" w:rsidRPr="0055701B" w:rsidTr="00E06C02">
        <w:tc>
          <w:tcPr>
            <w:tcW w:w="1908" w:type="dxa"/>
          </w:tcPr>
          <w:p w:rsidR="00CC34C3" w:rsidRDefault="00CC34C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2970" w:type="dxa"/>
          </w:tcPr>
          <w:p w:rsidR="00CC34C3" w:rsidRPr="00D00AD2" w:rsidRDefault="00CC34C3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</w:tcPr>
          <w:p w:rsidR="00CC34C3" w:rsidRPr="0055701B" w:rsidRDefault="00CC34C3" w:rsidP="00E06C02">
            <w:pPr>
              <w:pStyle w:val="List"/>
              <w:rPr>
                <w:rFonts w:cs="Arial"/>
              </w:rPr>
            </w:pPr>
          </w:p>
        </w:tc>
      </w:tr>
      <w:tr w:rsidR="00CC34C3" w:rsidTr="00E06C02">
        <w:tc>
          <w:tcPr>
            <w:tcW w:w="1908" w:type="dxa"/>
          </w:tcPr>
          <w:p w:rsidR="00CC34C3" w:rsidRDefault="00CC34C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Recipient</w:t>
            </w:r>
          </w:p>
        </w:tc>
        <w:tc>
          <w:tcPr>
            <w:tcW w:w="2970" w:type="dxa"/>
          </w:tcPr>
          <w:p w:rsidR="00CC34C3" w:rsidRPr="00D00AD2" w:rsidRDefault="00CC34C3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</w:tcPr>
          <w:p w:rsidR="00CC34C3" w:rsidRDefault="00CC34C3" w:rsidP="00E06C02">
            <w:pPr>
              <w:pStyle w:val="List"/>
            </w:pPr>
          </w:p>
        </w:tc>
      </w:tr>
      <w:tr w:rsidR="00CC34C3" w:rsidTr="00E06C02">
        <w:tc>
          <w:tcPr>
            <w:tcW w:w="1908" w:type="dxa"/>
          </w:tcPr>
          <w:p w:rsidR="00CC34C3" w:rsidRDefault="00CC34C3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2970" w:type="dxa"/>
          </w:tcPr>
          <w:p w:rsidR="00CC34C3" w:rsidRPr="00D00AD2" w:rsidRDefault="00CC34C3" w:rsidP="00E06C02">
            <w:pPr>
              <w:pStyle w:val="List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CC34C3" w:rsidRDefault="00CC34C3" w:rsidP="00E06C02">
            <w:pPr>
              <w:pStyle w:val="List"/>
            </w:pPr>
          </w:p>
        </w:tc>
      </w:tr>
    </w:tbl>
    <w:p w:rsidR="00CC34C3" w:rsidRPr="00CC34C3" w:rsidRDefault="00CC34C3" w:rsidP="00CC34C3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38800" cy="3971925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C3" w:rsidRDefault="00CC34C3" w:rsidP="00A24093">
      <w:pPr>
        <w:pStyle w:val="ListParagraph"/>
        <w:numPr>
          <w:ilvl w:val="0"/>
          <w:numId w:val="19"/>
        </w:numPr>
        <w:rPr>
          <w:lang w:val="en-US"/>
        </w:rPr>
      </w:pPr>
      <w:r w:rsidRPr="00CC34C3">
        <w:rPr>
          <w:lang w:val="en-US"/>
        </w:rPr>
        <w:lastRenderedPageBreak/>
        <w:t xml:space="preserve">Choose </w:t>
      </w:r>
      <w:r>
        <w:rPr>
          <w:noProof/>
          <w:lang w:val="en-PH" w:eastAsia="en-PH"/>
        </w:rPr>
        <w:drawing>
          <wp:inline distT="0" distB="0" distL="0" distR="0">
            <wp:extent cx="209550" cy="266700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4C3">
        <w:rPr>
          <w:lang w:val="en-US"/>
        </w:rPr>
        <w:t xml:space="preserve">  icon to move to next item and change entries as required.</w:t>
      </w:r>
    </w:p>
    <w:p w:rsidR="00CC34C3" w:rsidRDefault="00CC34C3" w:rsidP="00A24093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Choose </w:t>
      </w:r>
      <w:r>
        <w:rPr>
          <w:noProof/>
          <w:lang w:val="en-PH" w:eastAsia="en-PH"/>
        </w:rPr>
        <w:drawing>
          <wp:inline distT="0" distB="0" distL="0" distR="0">
            <wp:extent cx="676275" cy="276225"/>
            <wp:effectExtent l="1905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icon to add new items.</w:t>
      </w:r>
    </w:p>
    <w:p w:rsidR="00CC34C3" w:rsidRPr="00336723" w:rsidRDefault="00CC34C3" w:rsidP="00A24093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Click the </w:t>
      </w:r>
      <w:r w:rsidRPr="00336723">
        <w:rPr>
          <w:i/>
          <w:lang w:val="en-US"/>
        </w:rPr>
        <w:t>Save</w:t>
      </w:r>
      <w:r w:rsidRPr="00336723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19075" cy="219075"/>
            <wp:effectExtent l="19050" t="0" r="9525" b="0"/>
            <wp:docPr id="34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 to save your changes</w:t>
      </w:r>
      <w:r w:rsidRPr="00336723">
        <w:rPr>
          <w:lang w:val="en-US"/>
        </w:rPr>
        <w:t>.</w:t>
      </w:r>
    </w:p>
    <w:p w:rsidR="00CC34C3" w:rsidRPr="00CC34C3" w:rsidRDefault="00CC34C3" w:rsidP="00CC34C3">
      <w:pPr>
        <w:pStyle w:val="ListParagraph"/>
        <w:ind w:left="360"/>
        <w:rPr>
          <w:lang w:val="en-US"/>
        </w:rPr>
      </w:pPr>
    </w:p>
    <w:p w:rsidR="00336723" w:rsidRPr="00EA3277" w:rsidRDefault="00336723" w:rsidP="00336723">
      <w:pPr>
        <w:pStyle w:val="Heading9"/>
      </w:pPr>
      <w:r w:rsidRPr="00EA3277">
        <w:t>Result</w:t>
      </w:r>
    </w:p>
    <w:p w:rsidR="00336723" w:rsidRDefault="00CC34C3" w:rsidP="00336723">
      <w:pPr>
        <w:rPr>
          <w:lang w:val="en-US"/>
        </w:rPr>
      </w:pPr>
      <w:r>
        <w:rPr>
          <w:lang w:val="en-US"/>
        </w:rPr>
        <w:t>Reservation for the material(s) has been changed.</w:t>
      </w:r>
    </w:p>
    <w:p w:rsidR="00336723" w:rsidRDefault="00336723" w:rsidP="00336723">
      <w:pPr>
        <w:rPr>
          <w:lang w:val="en-US"/>
        </w:rPr>
      </w:pPr>
    </w:p>
    <w:p w:rsidR="00336723" w:rsidRDefault="00336723" w:rsidP="00544668">
      <w:pPr>
        <w:pStyle w:val="List"/>
        <w:spacing w:before="120"/>
      </w:pPr>
    </w:p>
    <w:p w:rsidR="00CA2B2D" w:rsidRDefault="00CA2B2D" w:rsidP="00CA2B2D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6" w:name="_Toc335238996"/>
      <w:r>
        <w:rPr>
          <w:sz w:val="24"/>
          <w:szCs w:val="24"/>
        </w:rPr>
        <w:t>Displaying a Reservation</w:t>
      </w:r>
      <w:bookmarkEnd w:id="66"/>
    </w:p>
    <w:p w:rsidR="00CA2B2D" w:rsidRPr="00D00AD2" w:rsidRDefault="00CA2B2D" w:rsidP="00CA2B2D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A2B2D" w:rsidRPr="00C277E7" w:rsidRDefault="00CA2B2D" w:rsidP="00CA2B2D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</w:t>
      </w:r>
      <w:r>
        <w:rPr>
          <w:rFonts w:cs="Arial"/>
          <w:lang w:val="en-US"/>
        </w:rPr>
        <w:t xml:space="preserve"> view/display an existing reservation.</w:t>
      </w:r>
    </w:p>
    <w:p w:rsidR="00CA2B2D" w:rsidRPr="00C0707D" w:rsidRDefault="00CA2B2D" w:rsidP="00CA2B2D">
      <w:pPr>
        <w:pStyle w:val="Heading9"/>
      </w:pPr>
      <w:r w:rsidRPr="00070F05">
        <w:t>Procedure</w:t>
      </w:r>
    </w:p>
    <w:p w:rsidR="00CA2B2D" w:rsidRPr="00070F05" w:rsidRDefault="00CA2B2D" w:rsidP="00A24093">
      <w:pPr>
        <w:pStyle w:val="List"/>
        <w:numPr>
          <w:ilvl w:val="0"/>
          <w:numId w:val="20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CA2B2D" w:rsidRPr="00B87AD3" w:rsidTr="00E06C02">
        <w:tc>
          <w:tcPr>
            <w:tcW w:w="2617" w:type="dxa"/>
            <w:shd w:val="pct10" w:color="auto" w:fill="auto"/>
          </w:tcPr>
          <w:p w:rsidR="00CA2B2D" w:rsidRPr="00070F05" w:rsidRDefault="00CA2B2D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CA2B2D" w:rsidRPr="00C277E7" w:rsidRDefault="00CA2B2D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Display</w:t>
            </w:r>
          </w:p>
        </w:tc>
      </w:tr>
      <w:tr w:rsidR="00CA2B2D" w:rsidRPr="00070F05" w:rsidTr="00E06C02">
        <w:tc>
          <w:tcPr>
            <w:tcW w:w="2617" w:type="dxa"/>
            <w:shd w:val="pct10" w:color="auto" w:fill="auto"/>
          </w:tcPr>
          <w:p w:rsidR="00CA2B2D" w:rsidRPr="00070F05" w:rsidRDefault="00CA2B2D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CA2B2D" w:rsidRPr="00070F05" w:rsidRDefault="00CA2B2D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MB23</w:t>
            </w:r>
          </w:p>
        </w:tc>
      </w:tr>
    </w:tbl>
    <w:p w:rsidR="00CA2B2D" w:rsidRDefault="00CA2B2D" w:rsidP="00A24093">
      <w:pPr>
        <w:pStyle w:val="ListParagraph"/>
        <w:numPr>
          <w:ilvl w:val="0"/>
          <w:numId w:val="20"/>
        </w:numPr>
        <w:rPr>
          <w:lang w:val="en-US"/>
        </w:rPr>
      </w:pPr>
      <w:r w:rsidRPr="00CA2B2D">
        <w:rPr>
          <w:lang w:val="en-US"/>
        </w:rPr>
        <w:t xml:space="preserve">In the </w:t>
      </w:r>
      <w:r w:rsidRPr="00CA2B2D">
        <w:rPr>
          <w:i/>
          <w:lang w:val="en-US"/>
        </w:rPr>
        <w:t xml:space="preserve">Display Reservation: </w:t>
      </w:r>
      <w:r w:rsidRPr="00313533">
        <w:rPr>
          <w:lang w:val="en-US"/>
        </w:rPr>
        <w:t>Initial Screen</w:t>
      </w:r>
      <w:r w:rsidRPr="00CA2B2D">
        <w:rPr>
          <w:i/>
          <w:lang w:val="en-US"/>
        </w:rPr>
        <w:t xml:space="preserve">, </w:t>
      </w:r>
      <w:r w:rsidRPr="00CA2B2D">
        <w:rPr>
          <w:lang w:val="en-US"/>
        </w:rPr>
        <w:t>enter the Reservation number or Press F4 to begin search.</w:t>
      </w:r>
    </w:p>
    <w:p w:rsidR="00CA2B2D" w:rsidRPr="00CA2B2D" w:rsidRDefault="00CA2B2D" w:rsidP="00CA2B2D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171950" cy="1466850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2D" w:rsidRDefault="00CA2B2D" w:rsidP="00A24093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>Press Enter.</w:t>
      </w:r>
    </w:p>
    <w:p w:rsidR="00CA2B2D" w:rsidRDefault="00CA2B2D" w:rsidP="00CA2B2D">
      <w:pPr>
        <w:pStyle w:val="Heading9"/>
      </w:pPr>
      <w:r>
        <w:t>Result</w:t>
      </w:r>
    </w:p>
    <w:p w:rsidR="00CA2B2D" w:rsidRDefault="00CA2B2D" w:rsidP="00CA2B2D">
      <w:pPr>
        <w:rPr>
          <w:lang w:val="en-US"/>
        </w:rPr>
      </w:pPr>
      <w:r>
        <w:rPr>
          <w:lang w:val="en-US"/>
        </w:rPr>
        <w:t>The Reservation is displayed.</w:t>
      </w:r>
    </w:p>
    <w:p w:rsidR="00492A8A" w:rsidRDefault="00492A8A" w:rsidP="00CA2B2D">
      <w:pPr>
        <w:rPr>
          <w:lang w:val="en-US"/>
        </w:rPr>
      </w:pPr>
    </w:p>
    <w:p w:rsidR="00492A8A" w:rsidRDefault="00492A8A" w:rsidP="00CA2B2D">
      <w:pPr>
        <w:rPr>
          <w:lang w:val="en-US"/>
        </w:rPr>
      </w:pPr>
    </w:p>
    <w:p w:rsidR="00CA2B2D" w:rsidRDefault="00CA2B2D" w:rsidP="00CA2B2D">
      <w:pPr>
        <w:ind w:left="360"/>
        <w:rPr>
          <w:lang w:val="en-US"/>
        </w:rPr>
      </w:pPr>
    </w:p>
    <w:p w:rsidR="0000534E" w:rsidRDefault="0000534E" w:rsidP="00544668">
      <w:pPr>
        <w:pStyle w:val="List"/>
        <w:spacing w:before="120"/>
      </w:pPr>
    </w:p>
    <w:p w:rsidR="0000534E" w:rsidRDefault="0000534E" w:rsidP="00544668">
      <w:pPr>
        <w:pStyle w:val="List"/>
        <w:spacing w:before="120"/>
      </w:pPr>
    </w:p>
    <w:p w:rsidR="00492A8A" w:rsidRDefault="00492A8A" w:rsidP="00544668">
      <w:pPr>
        <w:pStyle w:val="List"/>
        <w:spacing w:before="120"/>
      </w:pPr>
    </w:p>
    <w:p w:rsidR="00492A8A" w:rsidRDefault="00492A8A" w:rsidP="00544668">
      <w:pPr>
        <w:pStyle w:val="List"/>
        <w:spacing w:before="120"/>
      </w:pPr>
    </w:p>
    <w:p w:rsidR="00492A8A" w:rsidRDefault="00492A8A" w:rsidP="00544668">
      <w:pPr>
        <w:pStyle w:val="List"/>
        <w:spacing w:before="120"/>
      </w:pPr>
    </w:p>
    <w:p w:rsidR="00492A8A" w:rsidRDefault="00492A8A" w:rsidP="00544668">
      <w:pPr>
        <w:pStyle w:val="List"/>
        <w:spacing w:before="120"/>
      </w:pPr>
    </w:p>
    <w:p w:rsidR="00492A8A" w:rsidRDefault="00F557F1" w:rsidP="00492A8A">
      <w:pPr>
        <w:pStyle w:val="Heading1"/>
        <w:spacing w:before="0" w:after="0"/>
        <w:ind w:left="0" w:firstLine="0"/>
        <w:rPr>
          <w:sz w:val="24"/>
          <w:szCs w:val="24"/>
        </w:rPr>
      </w:pPr>
      <w:bookmarkStart w:id="67" w:name="_Toc335238997"/>
      <w:r>
        <w:rPr>
          <w:sz w:val="24"/>
          <w:szCs w:val="24"/>
        </w:rPr>
        <w:lastRenderedPageBreak/>
        <w:t>Export the</w:t>
      </w:r>
      <w:r w:rsidR="00492A8A">
        <w:rPr>
          <w:sz w:val="24"/>
          <w:szCs w:val="24"/>
        </w:rPr>
        <w:t xml:space="preserve"> Reservations List</w:t>
      </w:r>
      <w:bookmarkEnd w:id="67"/>
    </w:p>
    <w:p w:rsidR="00492A8A" w:rsidRPr="00D00AD2" w:rsidRDefault="00492A8A" w:rsidP="00492A8A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492A8A" w:rsidRPr="00C277E7" w:rsidRDefault="00492A8A" w:rsidP="00492A8A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activity is performed to</w:t>
      </w:r>
      <w:r>
        <w:rPr>
          <w:rFonts w:cs="Arial"/>
          <w:lang w:val="en-US"/>
        </w:rPr>
        <w:t xml:space="preserve"> export/print list of reservations.</w:t>
      </w:r>
    </w:p>
    <w:p w:rsidR="00492A8A" w:rsidRPr="00C0707D" w:rsidRDefault="00492A8A" w:rsidP="00492A8A">
      <w:pPr>
        <w:pStyle w:val="Heading9"/>
      </w:pPr>
      <w:r w:rsidRPr="00070F05">
        <w:t>Procedure</w:t>
      </w:r>
    </w:p>
    <w:p w:rsidR="00492A8A" w:rsidRPr="00070F05" w:rsidRDefault="00492A8A" w:rsidP="00A24093">
      <w:pPr>
        <w:pStyle w:val="List"/>
        <w:numPr>
          <w:ilvl w:val="0"/>
          <w:numId w:val="21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492A8A" w:rsidRPr="00B87AD3" w:rsidTr="00E06C02">
        <w:tc>
          <w:tcPr>
            <w:tcW w:w="2617" w:type="dxa"/>
            <w:shd w:val="pct10" w:color="auto" w:fill="auto"/>
          </w:tcPr>
          <w:p w:rsidR="00492A8A" w:rsidRPr="00070F05" w:rsidRDefault="00492A8A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492A8A" w:rsidRPr="00C277E7" w:rsidRDefault="00492A8A" w:rsidP="00E06C02">
            <w:pPr>
              <w:pStyle w:val="TableText"/>
              <w:rPr>
                <w:rStyle w:val="Object"/>
                <w:i w:val="0"/>
                <w:lang w:val="en-US"/>
              </w:rPr>
            </w:pPr>
            <w:r w:rsidRPr="00736FCA">
              <w:rPr>
                <w:rStyle w:val="Object"/>
                <w:lang w:val="en-US"/>
              </w:rPr>
              <w:t xml:space="preserve">Logistics → Materials Management → </w:t>
            </w:r>
            <w:r>
              <w:rPr>
                <w:rStyle w:val="Object"/>
                <w:lang w:val="en-US"/>
              </w:rPr>
              <w:t xml:space="preserve">Inventory Management </w:t>
            </w:r>
            <w:r w:rsidRPr="00B05939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Reservation </w:t>
            </w:r>
            <w:r w:rsidRPr="00A50AEB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Display</w:t>
            </w:r>
          </w:p>
        </w:tc>
      </w:tr>
      <w:tr w:rsidR="00492A8A" w:rsidRPr="00070F05" w:rsidTr="00E06C02">
        <w:tc>
          <w:tcPr>
            <w:tcW w:w="2617" w:type="dxa"/>
            <w:shd w:val="pct10" w:color="auto" w:fill="auto"/>
          </w:tcPr>
          <w:p w:rsidR="00492A8A" w:rsidRPr="00070F05" w:rsidRDefault="00492A8A" w:rsidP="00E06C02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492A8A" w:rsidRPr="00070F05" w:rsidRDefault="00492A8A" w:rsidP="00E06C02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MB23</w:t>
            </w:r>
          </w:p>
        </w:tc>
      </w:tr>
    </w:tbl>
    <w:p w:rsidR="00492A8A" w:rsidRDefault="00492A8A" w:rsidP="00A24093">
      <w:pPr>
        <w:pStyle w:val="ListParagraph"/>
        <w:numPr>
          <w:ilvl w:val="0"/>
          <w:numId w:val="21"/>
        </w:numPr>
        <w:rPr>
          <w:lang w:val="en-US"/>
        </w:rPr>
      </w:pPr>
      <w:r w:rsidRPr="00CA2B2D">
        <w:rPr>
          <w:lang w:val="en-US"/>
        </w:rPr>
        <w:t xml:space="preserve">In the </w:t>
      </w:r>
      <w:r w:rsidRPr="00CA2B2D">
        <w:rPr>
          <w:i/>
          <w:lang w:val="en-US"/>
        </w:rPr>
        <w:t xml:space="preserve">Display Reservation: </w:t>
      </w:r>
      <w:r w:rsidRPr="00313533">
        <w:rPr>
          <w:lang w:val="en-US"/>
        </w:rPr>
        <w:t>Initial Screen</w:t>
      </w:r>
      <w:r w:rsidRPr="00CA2B2D">
        <w:rPr>
          <w:i/>
          <w:lang w:val="en-US"/>
        </w:rPr>
        <w:t xml:space="preserve">, </w:t>
      </w:r>
      <w:r w:rsidRPr="00CA2B2D">
        <w:rPr>
          <w:lang w:val="en-US"/>
        </w:rPr>
        <w:t>enter the Reservation number or Press F4 to begin search.</w:t>
      </w:r>
    </w:p>
    <w:p w:rsidR="00492A8A" w:rsidRPr="00CA2B2D" w:rsidRDefault="00492A8A" w:rsidP="00492A8A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171950" cy="1466850"/>
            <wp:effectExtent l="19050" t="0" r="0" b="0"/>
            <wp:docPr id="34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8A" w:rsidRDefault="00492A8A" w:rsidP="00A24093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>Press Enter.</w:t>
      </w:r>
    </w:p>
    <w:p w:rsidR="002133FC" w:rsidRDefault="002133FC" w:rsidP="00A24093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From the Display a Reservation screen, go to Environment </w:t>
      </w:r>
      <w:r w:rsidRPr="00B722F3">
        <w:rPr>
          <w:lang w:val="en-GB"/>
        </w:rPr>
        <w:sym w:font="Wingdings" w:char="F0E0"/>
      </w:r>
      <w:proofErr w:type="gramStart"/>
      <w:r>
        <w:rPr>
          <w:lang w:val="en-GB"/>
        </w:rPr>
        <w:t xml:space="preserve"> Reservation </w:t>
      </w:r>
      <w:r w:rsidRPr="00853122">
        <w:rPr>
          <w:lang w:val="en-GB"/>
        </w:rPr>
        <w:sym w:font="Wingdings" w:char="F0E0"/>
      </w:r>
      <w:r>
        <w:rPr>
          <w:lang w:val="en-GB"/>
        </w:rPr>
        <w:t xml:space="preserve"> For</w:t>
      </w:r>
      <w:proofErr w:type="gramEnd"/>
      <w:r>
        <w:rPr>
          <w:lang w:val="en-GB"/>
        </w:rPr>
        <w:t xml:space="preserve"> Account Assignment.</w:t>
      </w:r>
    </w:p>
    <w:p w:rsidR="002133FC" w:rsidRDefault="002133FC" w:rsidP="002133FC">
      <w:pPr>
        <w:ind w:left="360"/>
        <w:rPr>
          <w:lang w:val="en-GB"/>
        </w:rPr>
      </w:pPr>
      <w:r>
        <w:rPr>
          <w:noProof/>
          <w:lang w:val="en-PH" w:eastAsia="en-PH"/>
        </w:rPr>
        <w:drawing>
          <wp:inline distT="0" distB="0" distL="0" distR="0">
            <wp:extent cx="4467225" cy="1266825"/>
            <wp:effectExtent l="1905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FC" w:rsidRDefault="002133FC" w:rsidP="00A24093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Export the resulting list to excel. Go to List </w:t>
      </w:r>
      <w:r w:rsidRPr="00853122">
        <w:rPr>
          <w:lang w:val="en-GB"/>
        </w:rPr>
        <w:sym w:font="Wingdings" w:char="F0E0"/>
      </w:r>
      <w:r>
        <w:rPr>
          <w:lang w:val="en-GB"/>
        </w:rPr>
        <w:t xml:space="preserve"> Export </w:t>
      </w:r>
      <w:r w:rsidRPr="00853122">
        <w:rPr>
          <w:lang w:val="en-GB"/>
        </w:rPr>
        <w:sym w:font="Wingdings" w:char="F0E0"/>
      </w:r>
      <w:r>
        <w:rPr>
          <w:lang w:val="en-GB"/>
        </w:rPr>
        <w:t xml:space="preserve"> Local File.</w:t>
      </w:r>
    </w:p>
    <w:p w:rsidR="002133FC" w:rsidRPr="002133FC" w:rsidRDefault="002133FC" w:rsidP="00A24093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Choose Spreadsheet. </w:t>
      </w:r>
      <w:r w:rsidRPr="002133FC">
        <w:rPr>
          <w:lang w:val="en-GB"/>
        </w:rPr>
        <w:t>Indicate the file name and the directory to which the file will be saved.</w:t>
      </w:r>
    </w:p>
    <w:p w:rsidR="002133FC" w:rsidRDefault="002133FC" w:rsidP="002133FC">
      <w:pPr>
        <w:jc w:val="center"/>
        <w:rPr>
          <w:lang w:val="en-GB"/>
        </w:rPr>
      </w:pPr>
      <w:r>
        <w:rPr>
          <w:noProof/>
          <w:lang w:val="en-PH" w:eastAsia="en-PH"/>
        </w:rPr>
        <w:drawing>
          <wp:inline distT="0" distB="0" distL="0" distR="0">
            <wp:extent cx="3810000" cy="1104900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8279" t="66762" r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FC" w:rsidRDefault="002133FC" w:rsidP="00A24093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>Click Generate icon to export the resulting file and distribute as necessary.</w:t>
      </w:r>
    </w:p>
    <w:p w:rsidR="002133FC" w:rsidRPr="00EA3277" w:rsidRDefault="002133FC" w:rsidP="002133FC">
      <w:pPr>
        <w:pStyle w:val="Heading9"/>
      </w:pPr>
      <w:r w:rsidRPr="00EA3277">
        <w:t>Result</w:t>
      </w:r>
    </w:p>
    <w:p w:rsidR="002133FC" w:rsidRDefault="002133FC" w:rsidP="002133FC">
      <w:pPr>
        <w:rPr>
          <w:lang w:val="en-US"/>
        </w:rPr>
      </w:pPr>
      <w:r>
        <w:rPr>
          <w:lang w:val="en-US"/>
        </w:rPr>
        <w:t>Reservation list is exported.</w:t>
      </w:r>
    </w:p>
    <w:p w:rsidR="002133FC" w:rsidRDefault="002133FC" w:rsidP="002133FC">
      <w:pPr>
        <w:ind w:left="360"/>
        <w:rPr>
          <w:lang w:val="en-US"/>
        </w:rPr>
      </w:pPr>
    </w:p>
    <w:p w:rsidR="002133FC" w:rsidRPr="00FB5534" w:rsidRDefault="002133FC" w:rsidP="002133FC">
      <w:pPr>
        <w:pStyle w:val="Heading2"/>
      </w:pPr>
      <w:bookmarkStart w:id="68" w:name="_Toc267835539"/>
      <w:bookmarkStart w:id="69" w:name="_Toc335238998"/>
      <w:r>
        <w:lastRenderedPageBreak/>
        <w:t>Generate List of Reservation Slips</w:t>
      </w:r>
      <w:bookmarkEnd w:id="68"/>
      <w:bookmarkEnd w:id="69"/>
    </w:p>
    <w:p w:rsidR="002133FC" w:rsidRDefault="002133FC" w:rsidP="002133FC">
      <w:pPr>
        <w:pStyle w:val="Heading9"/>
        <w:rPr>
          <w:noProof/>
        </w:rPr>
      </w:pPr>
      <w:r w:rsidRPr="00D00AD2">
        <w:rPr>
          <w:noProof/>
        </w:rPr>
        <w:t>Procedure</w:t>
      </w:r>
    </w:p>
    <w:p w:rsidR="002133FC" w:rsidRPr="00D00AD2" w:rsidRDefault="002133FC" w:rsidP="00A24093">
      <w:pPr>
        <w:pStyle w:val="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Access the transaction using any of the following navigation options: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2133FC" w:rsidRPr="00075065" w:rsidTr="00E06C02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133FC" w:rsidRPr="00D00AD2" w:rsidRDefault="002133FC" w:rsidP="00E06C02">
            <w:pPr>
              <w:pStyle w:val="TableTex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SAP ECC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33FC" w:rsidRPr="00075065" w:rsidRDefault="002133FC" w:rsidP="00E06C02">
            <w:pPr>
              <w:pStyle w:val="TableText"/>
              <w:rPr>
                <w:rStyle w:val="UserInput"/>
                <w:rFonts w:ascii="Arial" w:hAnsi="Arial" w:cs="Arial"/>
                <w:b w:val="0"/>
                <w:i/>
                <w:lang w:val="en-US"/>
              </w:rPr>
            </w:pP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SAP Menu </w:t>
            </w:r>
            <w:r w:rsidRPr="00075065">
              <w:rPr>
                <w:rStyle w:val="UserInput"/>
                <w:rFonts w:ascii="Arial" w:hAnsi="Arial" w:cs="Arial"/>
                <w:b w:val="0"/>
                <w:i/>
                <w:lang w:val="en-US"/>
              </w:rPr>
              <w:sym w:font="Wingdings" w:char="F0E0"/>
            </w: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 Logistics </w:t>
            </w:r>
            <w:r w:rsidRPr="00075065">
              <w:rPr>
                <w:rStyle w:val="UserInput"/>
                <w:rFonts w:ascii="Arial" w:hAnsi="Arial" w:cs="Arial"/>
                <w:b w:val="0"/>
                <w:i/>
                <w:lang w:val="en-US"/>
              </w:rPr>
              <w:sym w:font="Wingdings" w:char="F0E0"/>
            </w: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 Materials Management </w:t>
            </w:r>
            <w:r w:rsidRPr="00075065">
              <w:rPr>
                <w:rStyle w:val="UserInput"/>
                <w:rFonts w:ascii="Arial" w:hAnsi="Arial" w:cs="Arial"/>
                <w:b w:val="0"/>
                <w:i/>
                <w:lang w:val="en-US"/>
              </w:rPr>
              <w:sym w:font="Wingdings" w:char="F0E0"/>
            </w: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 Inventory Management </w:t>
            </w:r>
            <w:r w:rsidRPr="00075065">
              <w:rPr>
                <w:rStyle w:val="UserInput"/>
                <w:rFonts w:ascii="Arial" w:hAnsi="Arial" w:cs="Arial"/>
                <w:b w:val="0"/>
                <w:i/>
                <w:lang w:val="en-US"/>
              </w:rPr>
              <w:sym w:font="Wingdings" w:char="F0E0"/>
            </w: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 Reservation </w:t>
            </w:r>
            <w:r w:rsidRPr="00075065">
              <w:rPr>
                <w:rStyle w:val="UserInput"/>
                <w:rFonts w:ascii="Arial" w:hAnsi="Arial" w:cs="Arial"/>
                <w:b w:val="0"/>
                <w:i/>
                <w:lang w:val="en-US"/>
              </w:rPr>
              <w:sym w:font="Wingdings" w:char="F0E0"/>
            </w: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 xml:space="preserve"> Reservation List</w:t>
            </w:r>
          </w:p>
        </w:tc>
      </w:tr>
      <w:tr w:rsidR="002133FC" w:rsidRPr="00D00AD2" w:rsidTr="00E06C02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133FC" w:rsidRPr="00D00AD2" w:rsidRDefault="002133FC" w:rsidP="00E06C02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33FC" w:rsidRPr="00D00AD2" w:rsidRDefault="002133FC" w:rsidP="00E06C02">
            <w:pPr>
              <w:pStyle w:val="TableText"/>
              <w:rPr>
                <w:rStyle w:val="UserInput"/>
                <w:rFonts w:ascii="Arial" w:hAnsi="Arial" w:cs="Arial"/>
                <w:lang w:val="en-US"/>
              </w:rPr>
            </w:pPr>
            <w:r>
              <w:rPr>
                <w:rStyle w:val="UserInput"/>
                <w:rFonts w:ascii="Arial" w:hAnsi="Arial" w:cs="Arial"/>
                <w:lang w:val="en-US"/>
              </w:rPr>
              <w:t>MB25</w:t>
            </w:r>
          </w:p>
        </w:tc>
      </w:tr>
    </w:tbl>
    <w:p w:rsidR="002133FC" w:rsidRDefault="002133FC" w:rsidP="00A24093">
      <w:pPr>
        <w:numPr>
          <w:ilvl w:val="0"/>
          <w:numId w:val="12"/>
        </w:numPr>
        <w:rPr>
          <w:lang w:val="en-US"/>
        </w:rPr>
      </w:pPr>
      <w:r w:rsidRPr="005949D5">
        <w:rPr>
          <w:lang w:val="en-US"/>
        </w:rPr>
        <w:t xml:space="preserve">In the </w:t>
      </w:r>
      <w:r w:rsidRPr="005949D5">
        <w:rPr>
          <w:i/>
          <w:lang w:val="en-US"/>
        </w:rPr>
        <w:t xml:space="preserve">Reservation List Inventory Management screen, </w:t>
      </w:r>
      <w:r>
        <w:rPr>
          <w:lang w:val="en-US"/>
        </w:rPr>
        <w:t>make the following entries as necessary: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3330"/>
        <w:gridCol w:w="2610"/>
      </w:tblGrid>
      <w:tr w:rsidR="002133FC" w:rsidRPr="00D00AD2" w:rsidTr="00E06C02">
        <w:tc>
          <w:tcPr>
            <w:tcW w:w="2448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330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2610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2133FC" w:rsidRPr="003B7FF7" w:rsidTr="00E06C02">
        <w:tc>
          <w:tcPr>
            <w:tcW w:w="2448" w:type="dxa"/>
          </w:tcPr>
          <w:p w:rsidR="002133FC" w:rsidRPr="003B7FF7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</w:t>
            </w:r>
          </w:p>
        </w:tc>
        <w:tc>
          <w:tcPr>
            <w:tcW w:w="333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Cost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Center</w:t>
                </w:r>
              </w:smartTag>
            </w:smartTag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Asset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C0117C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Open Reservations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or Un-tick as necessary.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6161FA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Cancellable Reservations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or Un-tick as necessary.</w:t>
            </w:r>
          </w:p>
        </w:tc>
        <w:tc>
          <w:tcPr>
            <w:tcW w:w="261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C0117C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Movement Not Possible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or Un-tick as necessary.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</w:tbl>
    <w:p w:rsidR="002133FC" w:rsidRDefault="002133FC" w:rsidP="00A24093">
      <w:pPr>
        <w:pStyle w:val="NoteIcon"/>
        <w:numPr>
          <w:ilvl w:val="0"/>
          <w:numId w:val="12"/>
        </w:numPr>
        <w:rPr>
          <w:rFonts w:eastAsia="SimSun" w:cs="Arial"/>
          <w:lang w:val="en-US"/>
        </w:rPr>
      </w:pPr>
      <w:r>
        <w:rPr>
          <w:rFonts w:eastAsia="SimSun" w:cs="Arial"/>
          <w:lang w:val="en-US"/>
        </w:rPr>
        <w:t xml:space="preserve">Click Execute </w:t>
      </w:r>
      <w:r>
        <w:rPr>
          <w:rFonts w:eastAsia="SimSun" w:cs="Arial"/>
          <w:noProof/>
          <w:lang w:val="en-PH" w:eastAsia="en-PH"/>
        </w:rPr>
        <w:drawing>
          <wp:inline distT="0" distB="0" distL="0" distR="0">
            <wp:extent cx="247650" cy="257175"/>
            <wp:effectExtent l="1905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 w:cs="Arial"/>
          <w:lang w:val="en-US"/>
        </w:rPr>
        <w:t xml:space="preserve"> icon.</w:t>
      </w:r>
    </w:p>
    <w:p w:rsidR="002133FC" w:rsidRPr="002133FC" w:rsidRDefault="002133FC" w:rsidP="00A24093">
      <w:pPr>
        <w:pStyle w:val="ListParagraph"/>
        <w:numPr>
          <w:ilvl w:val="0"/>
          <w:numId w:val="1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List of Reservations will be displayed in a grid.</w:t>
      </w:r>
    </w:p>
    <w:p w:rsidR="002133FC" w:rsidRDefault="002133FC" w:rsidP="002133FC">
      <w:pPr>
        <w:pStyle w:val="Heading9"/>
      </w:pPr>
      <w:r>
        <w:t>Result</w:t>
      </w:r>
    </w:p>
    <w:p w:rsidR="002133FC" w:rsidRDefault="002133FC" w:rsidP="002133FC">
      <w:pPr>
        <w:rPr>
          <w:lang w:val="en-US"/>
        </w:rPr>
      </w:pPr>
      <w:r>
        <w:rPr>
          <w:lang w:val="en-US"/>
        </w:rPr>
        <w:t>A list of reservations is generated based on your selection parameters.</w:t>
      </w:r>
    </w:p>
    <w:p w:rsidR="002133FC" w:rsidRDefault="002133FC" w:rsidP="00C65057">
      <w:pPr>
        <w:numPr>
          <w:ilvl w:val="0"/>
          <w:numId w:val="13"/>
        </w:numPr>
        <w:tabs>
          <w:tab w:val="clear" w:pos="360"/>
          <w:tab w:val="num" w:pos="630"/>
        </w:tabs>
        <w:ind w:left="540"/>
        <w:rPr>
          <w:lang w:val="en-US"/>
        </w:rPr>
      </w:pPr>
      <w:r>
        <w:rPr>
          <w:lang w:val="en-US"/>
        </w:rPr>
        <w:t xml:space="preserve">To transport the list to excel for further processing, go to Menu bar List </w:t>
      </w:r>
      <w:r w:rsidRPr="00AE112E">
        <w:rPr>
          <w:lang w:val="en-US"/>
        </w:rPr>
        <w:sym w:font="Wingdings" w:char="F0E0"/>
      </w:r>
      <w:r>
        <w:rPr>
          <w:lang w:val="en-US"/>
        </w:rPr>
        <w:t xml:space="preserve"> Export </w:t>
      </w:r>
      <w:r w:rsidRPr="00AE112E">
        <w:rPr>
          <w:lang w:val="en-US"/>
        </w:rPr>
        <w:sym w:font="Wingdings" w:char="F0E0"/>
      </w:r>
      <w:r>
        <w:rPr>
          <w:lang w:val="en-US"/>
        </w:rPr>
        <w:t xml:space="preserve"> Local File.</w:t>
      </w:r>
    </w:p>
    <w:p w:rsidR="002133FC" w:rsidRPr="00AE112E" w:rsidRDefault="002133FC" w:rsidP="00C65057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lang w:val="en-US"/>
        </w:rPr>
      </w:pPr>
      <w:r>
        <w:rPr>
          <w:lang w:val="en-US"/>
        </w:rPr>
        <w:t xml:space="preserve">In the dialog box, choose </w:t>
      </w:r>
      <w:r>
        <w:rPr>
          <w:b/>
          <w:lang w:val="en-US"/>
        </w:rPr>
        <w:t>Spreadsheet.</w:t>
      </w:r>
    </w:p>
    <w:p w:rsidR="002133FC" w:rsidRDefault="002133FC" w:rsidP="00C65057">
      <w:pPr>
        <w:numPr>
          <w:ilvl w:val="0"/>
          <w:numId w:val="13"/>
        </w:numPr>
        <w:tabs>
          <w:tab w:val="clear" w:pos="360"/>
          <w:tab w:val="left" w:pos="540"/>
        </w:tabs>
        <w:ind w:left="540"/>
        <w:rPr>
          <w:lang w:val="en-US"/>
        </w:rPr>
      </w:pPr>
      <w:r>
        <w:rPr>
          <w:lang w:val="en-US"/>
        </w:rPr>
        <w:t>Press Enter.</w:t>
      </w:r>
    </w:p>
    <w:p w:rsidR="002133FC" w:rsidRDefault="002133FC" w:rsidP="00C65057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lang w:val="en-US"/>
        </w:rPr>
      </w:pPr>
      <w:r>
        <w:rPr>
          <w:lang w:val="en-US"/>
        </w:rPr>
        <w:t>Define the Directory to which the file will be saved.</w:t>
      </w:r>
    </w:p>
    <w:p w:rsidR="002133FC" w:rsidRDefault="002133FC" w:rsidP="00C65057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lang w:val="en-US"/>
        </w:rPr>
      </w:pPr>
      <w:r>
        <w:rPr>
          <w:lang w:val="en-US"/>
        </w:rPr>
        <w:t>Enter the File Name.</w:t>
      </w:r>
    </w:p>
    <w:p w:rsidR="002133FC" w:rsidRPr="00482718" w:rsidRDefault="002133FC" w:rsidP="00C65057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lang w:val="en-US"/>
        </w:rPr>
      </w:pPr>
      <w:r>
        <w:rPr>
          <w:lang w:val="en-US"/>
        </w:rPr>
        <w:t xml:space="preserve">Choose </w:t>
      </w:r>
      <w:r>
        <w:rPr>
          <w:b/>
          <w:lang w:val="en-US"/>
        </w:rPr>
        <w:t>Generate.</w:t>
      </w:r>
    </w:p>
    <w:p w:rsidR="002133FC" w:rsidRDefault="002133FC" w:rsidP="002133FC">
      <w:pPr>
        <w:rPr>
          <w:b/>
          <w:lang w:val="en-US"/>
        </w:rPr>
      </w:pPr>
    </w:p>
    <w:p w:rsidR="002133FC" w:rsidRDefault="002133FC" w:rsidP="002133FC">
      <w:pPr>
        <w:pStyle w:val="Heading9"/>
      </w:pPr>
      <w:r>
        <w:t>Result</w:t>
      </w:r>
    </w:p>
    <w:p w:rsidR="002133FC" w:rsidRPr="00482718" w:rsidRDefault="002133FC" w:rsidP="002133FC">
      <w:pPr>
        <w:rPr>
          <w:lang w:val="en-US"/>
        </w:rPr>
      </w:pPr>
      <w:r>
        <w:rPr>
          <w:lang w:val="en-US"/>
        </w:rPr>
        <w:t>The list has been exported to excel.</w:t>
      </w:r>
    </w:p>
    <w:p w:rsidR="00492A8A" w:rsidRDefault="00492A8A" w:rsidP="00544668">
      <w:pPr>
        <w:pStyle w:val="List"/>
        <w:spacing w:before="120"/>
      </w:pPr>
    </w:p>
    <w:p w:rsidR="00CA2B2D" w:rsidRDefault="00CA2B2D" w:rsidP="00544668">
      <w:pPr>
        <w:pStyle w:val="List"/>
        <w:spacing w:before="120"/>
      </w:pPr>
    </w:p>
    <w:p w:rsidR="00CA2B2D" w:rsidRDefault="00CA2B2D" w:rsidP="00544668">
      <w:pPr>
        <w:pStyle w:val="List"/>
        <w:spacing w:before="120"/>
      </w:pPr>
    </w:p>
    <w:p w:rsidR="00CA2B2D" w:rsidRDefault="00CA2B2D" w:rsidP="00544668">
      <w:pPr>
        <w:pStyle w:val="List"/>
        <w:spacing w:before="120"/>
      </w:pPr>
    </w:p>
    <w:p w:rsidR="002133FC" w:rsidRDefault="002133FC" w:rsidP="00544668">
      <w:pPr>
        <w:pStyle w:val="List"/>
        <w:spacing w:before="120"/>
      </w:pPr>
    </w:p>
    <w:p w:rsidR="002133FC" w:rsidRDefault="002133FC" w:rsidP="00544668">
      <w:pPr>
        <w:pStyle w:val="List"/>
        <w:spacing w:before="120"/>
      </w:pPr>
    </w:p>
    <w:p w:rsidR="002133FC" w:rsidRPr="00FB5534" w:rsidRDefault="002133FC" w:rsidP="002133FC">
      <w:pPr>
        <w:pStyle w:val="Heading2"/>
      </w:pPr>
      <w:bookmarkStart w:id="70" w:name="_Toc335238999"/>
      <w:r>
        <w:lastRenderedPageBreak/>
        <w:t>Print Material Reservation Slips</w:t>
      </w:r>
      <w:bookmarkEnd w:id="70"/>
    </w:p>
    <w:p w:rsidR="002133FC" w:rsidRDefault="002133FC" w:rsidP="002133FC">
      <w:pPr>
        <w:pStyle w:val="Heading9"/>
        <w:rPr>
          <w:noProof/>
        </w:rPr>
      </w:pPr>
      <w:r w:rsidRPr="00D00AD2">
        <w:rPr>
          <w:noProof/>
        </w:rPr>
        <w:t>Procedure</w:t>
      </w:r>
    </w:p>
    <w:p w:rsidR="002133FC" w:rsidRPr="00D00AD2" w:rsidRDefault="002133FC" w:rsidP="00A24093">
      <w:pPr>
        <w:pStyle w:val="List"/>
        <w:numPr>
          <w:ilvl w:val="0"/>
          <w:numId w:val="22"/>
        </w:numPr>
        <w:rPr>
          <w:rFonts w:cs="Arial"/>
        </w:rPr>
      </w:pPr>
      <w:r>
        <w:rPr>
          <w:rFonts w:cs="Arial"/>
        </w:rPr>
        <w:t>Access the transaction using any of the following navigation options: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2133FC" w:rsidRPr="00075065" w:rsidTr="00E06C02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133FC" w:rsidRPr="00D00AD2" w:rsidRDefault="002133FC" w:rsidP="00E06C02">
            <w:pPr>
              <w:pStyle w:val="TableText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SAP ECC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33FC" w:rsidRPr="00075065" w:rsidRDefault="002133FC" w:rsidP="00E06C02">
            <w:pPr>
              <w:pStyle w:val="TableText"/>
              <w:rPr>
                <w:rStyle w:val="UserInput"/>
                <w:rFonts w:ascii="Arial" w:hAnsi="Arial" w:cs="Arial"/>
                <w:b w:val="0"/>
                <w:i/>
                <w:lang w:val="en-US"/>
              </w:rPr>
            </w:pPr>
            <w:r>
              <w:rPr>
                <w:rStyle w:val="UserInput"/>
                <w:rFonts w:ascii="Arial" w:hAnsi="Arial" w:cs="Arial"/>
                <w:b w:val="0"/>
                <w:i/>
                <w:lang w:val="en-US"/>
              </w:rPr>
              <w:t>-</w:t>
            </w:r>
          </w:p>
        </w:tc>
      </w:tr>
      <w:tr w:rsidR="002133FC" w:rsidRPr="00D00AD2" w:rsidTr="00E06C02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133FC" w:rsidRPr="00D00AD2" w:rsidRDefault="002133FC" w:rsidP="00E06C02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33FC" w:rsidRPr="00D00AD2" w:rsidRDefault="002133FC" w:rsidP="00E06C02">
            <w:pPr>
              <w:pStyle w:val="TableText"/>
              <w:rPr>
                <w:rStyle w:val="UserInput"/>
                <w:rFonts w:ascii="Arial" w:hAnsi="Arial" w:cs="Arial"/>
                <w:lang w:val="en-US"/>
              </w:rPr>
            </w:pPr>
            <w:r>
              <w:rPr>
                <w:rStyle w:val="UserInput"/>
                <w:rFonts w:ascii="Arial" w:hAnsi="Arial" w:cs="Arial"/>
                <w:lang w:val="en-US"/>
              </w:rPr>
              <w:t>ZMM052</w:t>
            </w:r>
          </w:p>
        </w:tc>
      </w:tr>
    </w:tbl>
    <w:p w:rsidR="002133FC" w:rsidRPr="002133FC" w:rsidRDefault="002133FC" w:rsidP="00A24093">
      <w:pPr>
        <w:pStyle w:val="ListParagraph"/>
        <w:numPr>
          <w:ilvl w:val="0"/>
          <w:numId w:val="22"/>
        </w:numPr>
        <w:rPr>
          <w:lang w:val="en-US"/>
        </w:rPr>
      </w:pPr>
      <w:r w:rsidRPr="002133FC">
        <w:rPr>
          <w:lang w:val="en-US"/>
        </w:rPr>
        <w:t xml:space="preserve">In the </w:t>
      </w:r>
      <w:r>
        <w:rPr>
          <w:i/>
          <w:lang w:val="en-US"/>
        </w:rPr>
        <w:t xml:space="preserve">Material Reservation Slip </w:t>
      </w:r>
      <w:r w:rsidRPr="002133FC">
        <w:rPr>
          <w:lang w:val="en-US"/>
        </w:rPr>
        <w:t>Initial screen</w:t>
      </w:r>
      <w:r w:rsidRPr="002133FC">
        <w:rPr>
          <w:i/>
          <w:lang w:val="en-US"/>
        </w:rPr>
        <w:t xml:space="preserve">, </w:t>
      </w:r>
      <w:r w:rsidRPr="002133FC">
        <w:rPr>
          <w:lang w:val="en-US"/>
        </w:rPr>
        <w:t>make the following entries as necessary: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3330"/>
        <w:gridCol w:w="2610"/>
      </w:tblGrid>
      <w:tr w:rsidR="002133FC" w:rsidRPr="00D00AD2" w:rsidTr="00E06C02">
        <w:tc>
          <w:tcPr>
            <w:tcW w:w="2448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330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2610" w:type="dxa"/>
            <w:shd w:val="pct25" w:color="auto" w:fill="auto"/>
          </w:tcPr>
          <w:p w:rsidR="002133FC" w:rsidRPr="00D00AD2" w:rsidRDefault="002133FC" w:rsidP="00E06C02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Requirement Date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value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Movement Type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Cost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Center</w:t>
                </w:r>
              </w:smartTag>
            </w:smartTag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Choose from the dropdown list</w:t>
            </w: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Goods Recipient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  <w:tr w:rsidR="002133FC" w:rsidRPr="003B7FF7" w:rsidTr="00E06C02">
        <w:tc>
          <w:tcPr>
            <w:tcW w:w="2448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Created By</w:t>
            </w:r>
          </w:p>
        </w:tc>
        <w:tc>
          <w:tcPr>
            <w:tcW w:w="3330" w:type="dxa"/>
          </w:tcPr>
          <w:p w:rsidR="002133FC" w:rsidRDefault="002133FC" w:rsidP="00E06C02">
            <w:pPr>
              <w:pStyle w:val="List"/>
              <w:rPr>
                <w:rFonts w:cs="Arial"/>
              </w:rPr>
            </w:pPr>
          </w:p>
        </w:tc>
        <w:tc>
          <w:tcPr>
            <w:tcW w:w="2610" w:type="dxa"/>
          </w:tcPr>
          <w:p w:rsidR="002133FC" w:rsidRPr="00D00AD2" w:rsidRDefault="002133FC" w:rsidP="00E06C02">
            <w:pPr>
              <w:pStyle w:val="List"/>
              <w:rPr>
                <w:rFonts w:cs="Arial"/>
              </w:rPr>
            </w:pPr>
          </w:p>
        </w:tc>
      </w:tr>
    </w:tbl>
    <w:p w:rsidR="002133FC" w:rsidRDefault="002133FC" w:rsidP="00A24093">
      <w:pPr>
        <w:pStyle w:val="NoteIcon"/>
        <w:numPr>
          <w:ilvl w:val="0"/>
          <w:numId w:val="22"/>
        </w:numPr>
        <w:rPr>
          <w:rFonts w:eastAsia="SimSun" w:cs="Arial"/>
          <w:lang w:val="en-US"/>
        </w:rPr>
      </w:pPr>
      <w:r>
        <w:rPr>
          <w:rFonts w:eastAsia="SimSun" w:cs="Arial"/>
          <w:lang w:val="en-US"/>
        </w:rPr>
        <w:t xml:space="preserve">Click Execute </w:t>
      </w:r>
      <w:r>
        <w:rPr>
          <w:rFonts w:eastAsia="SimSun" w:cs="Arial"/>
          <w:noProof/>
          <w:lang w:val="en-PH" w:eastAsia="en-PH"/>
        </w:rPr>
        <w:drawing>
          <wp:inline distT="0" distB="0" distL="0" distR="0">
            <wp:extent cx="247650" cy="257175"/>
            <wp:effectExtent l="19050" t="0" r="0" b="0"/>
            <wp:docPr id="344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 w:cs="Arial"/>
          <w:lang w:val="en-US"/>
        </w:rPr>
        <w:t xml:space="preserve"> icon.</w:t>
      </w:r>
    </w:p>
    <w:p w:rsidR="002133FC" w:rsidRDefault="002133FC" w:rsidP="00A24093">
      <w:pPr>
        <w:pStyle w:val="ListParagraph"/>
        <w:numPr>
          <w:ilvl w:val="0"/>
          <w:numId w:val="2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List of Reservati</w:t>
      </w:r>
      <w:r w:rsidR="00107E54">
        <w:rPr>
          <w:rFonts w:eastAsia="SimSun"/>
          <w:lang w:val="en-US"/>
        </w:rPr>
        <w:t>ons will be displayed in a grid based on your selection parameters.</w:t>
      </w:r>
    </w:p>
    <w:p w:rsidR="00107E54" w:rsidRDefault="00107E54" w:rsidP="00A24093">
      <w:pPr>
        <w:pStyle w:val="ListParagraph"/>
        <w:numPr>
          <w:ilvl w:val="0"/>
          <w:numId w:val="2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Tick the reservation number to be printed.</w:t>
      </w:r>
    </w:p>
    <w:p w:rsidR="00107E54" w:rsidRDefault="00107E54" w:rsidP="00107E54">
      <w:pPr>
        <w:pStyle w:val="ListParagraph"/>
        <w:ind w:left="360"/>
        <w:rPr>
          <w:rFonts w:eastAsia="SimSun"/>
          <w:lang w:val="en-US"/>
        </w:rPr>
      </w:pPr>
      <w:r>
        <w:rPr>
          <w:rFonts w:eastAsia="SimSun"/>
          <w:noProof/>
          <w:lang w:val="en-PH" w:eastAsia="en-PH"/>
        </w:rPr>
        <w:drawing>
          <wp:inline distT="0" distB="0" distL="0" distR="0">
            <wp:extent cx="5657850" cy="1146635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54" w:rsidRDefault="00107E54" w:rsidP="00A24093">
      <w:pPr>
        <w:pStyle w:val="ListParagraph"/>
        <w:numPr>
          <w:ilvl w:val="0"/>
          <w:numId w:val="2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Click the print </w:t>
      </w:r>
      <w:r>
        <w:rPr>
          <w:rFonts w:eastAsia="SimSun"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lang w:val="en-US"/>
        </w:rPr>
        <w:t xml:space="preserve">  icon to preview the material slip.</w:t>
      </w:r>
    </w:p>
    <w:p w:rsidR="00107E54" w:rsidRDefault="00107E54" w:rsidP="00A24093">
      <w:pPr>
        <w:pStyle w:val="ListParagraph"/>
        <w:numPr>
          <w:ilvl w:val="0"/>
          <w:numId w:val="2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Set </w:t>
      </w:r>
      <w:r w:rsidRPr="00107E54">
        <w:rPr>
          <w:rFonts w:eastAsia="SimSun"/>
          <w:b/>
          <w:lang w:val="en-US"/>
        </w:rPr>
        <w:t>LOCL</w:t>
      </w:r>
      <w:r>
        <w:rPr>
          <w:rFonts w:eastAsia="SimSun"/>
          <w:lang w:val="en-US"/>
        </w:rPr>
        <w:t xml:space="preserve"> as output device.</w:t>
      </w:r>
    </w:p>
    <w:p w:rsidR="00F82534" w:rsidRDefault="00F82534" w:rsidP="00A24093">
      <w:pPr>
        <w:pStyle w:val="ListParagraph"/>
        <w:numPr>
          <w:ilvl w:val="0"/>
          <w:numId w:val="22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Print the slip as necessary.</w:t>
      </w:r>
    </w:p>
    <w:p w:rsidR="00F82534" w:rsidRDefault="00F82534" w:rsidP="00F82534">
      <w:pPr>
        <w:pStyle w:val="ListParagraph"/>
        <w:ind w:left="360"/>
        <w:rPr>
          <w:rFonts w:eastAsia="SimSun"/>
          <w:lang w:val="en-US"/>
        </w:rPr>
      </w:pPr>
    </w:p>
    <w:p w:rsidR="00F82534" w:rsidRDefault="00F82534" w:rsidP="00F82534">
      <w:pPr>
        <w:pStyle w:val="Heading9"/>
      </w:pPr>
      <w:r>
        <w:t>Result</w:t>
      </w:r>
    </w:p>
    <w:p w:rsidR="00F82534" w:rsidRDefault="00F82534" w:rsidP="00F82534">
      <w:pPr>
        <w:rPr>
          <w:lang w:val="en-US"/>
        </w:rPr>
      </w:pPr>
      <w:r>
        <w:rPr>
          <w:lang w:val="en-US"/>
        </w:rPr>
        <w:t>The reservation has been printed.</w:t>
      </w:r>
    </w:p>
    <w:p w:rsidR="00F82534" w:rsidRDefault="00F82534" w:rsidP="00F82534">
      <w:pPr>
        <w:pStyle w:val="ListParagraph"/>
        <w:ind w:left="360"/>
        <w:rPr>
          <w:rFonts w:eastAsia="SimSun"/>
          <w:lang w:val="en-US"/>
        </w:rPr>
      </w:pPr>
    </w:p>
    <w:p w:rsidR="00107E54" w:rsidRDefault="00107E54" w:rsidP="00107E54">
      <w:pPr>
        <w:pStyle w:val="ListParagraph"/>
        <w:ind w:left="360"/>
        <w:rPr>
          <w:rFonts w:eastAsia="SimSun"/>
          <w:lang w:val="en-US"/>
        </w:rPr>
      </w:pPr>
    </w:p>
    <w:bookmarkEnd w:id="55"/>
    <w:bookmarkEnd w:id="56"/>
    <w:bookmarkEnd w:id="57"/>
    <w:p w:rsidR="00CA2B2D" w:rsidRDefault="00CA2B2D" w:rsidP="00544668">
      <w:pPr>
        <w:pStyle w:val="List"/>
        <w:spacing w:before="120"/>
      </w:pPr>
    </w:p>
    <w:sectPr w:rsidR="00CA2B2D" w:rsidSect="00FA1351">
      <w:headerReference w:type="default" r:id="rId65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1D" w:rsidRDefault="00B95B1D">
      <w:r>
        <w:separator/>
      </w:r>
    </w:p>
  </w:endnote>
  <w:endnote w:type="continuationSeparator" w:id="0">
    <w:p w:rsidR="00B95B1D" w:rsidRDefault="00B9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02" w:rsidRDefault="00E06C02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EA473D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EA473D">
      <w:rPr>
        <w:noProof/>
      </w:rPr>
      <w:fldChar w:fldCharType="separate"/>
    </w:r>
    <w:r w:rsidR="007E4126">
      <w:rPr>
        <w:noProof/>
        <w:lang w:val="en-US"/>
      </w:rPr>
      <w:t>23</w:t>
    </w:r>
    <w:r w:rsidR="00EA473D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7E4126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1D" w:rsidRDefault="00B95B1D">
      <w:r>
        <w:separator/>
      </w:r>
    </w:p>
  </w:footnote>
  <w:footnote w:type="continuationSeparator" w:id="0">
    <w:p w:rsidR="00B95B1D" w:rsidRDefault="00B9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02" w:rsidRPr="006D6765" w:rsidRDefault="00EA473D" w:rsidP="001C5C2A">
    <w:pPr>
      <w:pStyle w:val="Header"/>
      <w:rPr>
        <w:sz w:val="24"/>
        <w:szCs w:val="24"/>
      </w:rPr>
    </w:pPr>
    <w:r w:rsidRPr="00EA47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6589" r:id="rId2"/>
      </w:pict>
    </w:r>
  </w:p>
  <w:p w:rsidR="00E06C02" w:rsidRDefault="00E06C02">
    <w:pPr>
      <w:pStyle w:val="Header"/>
      <w:ind w:left="-90"/>
    </w:pPr>
  </w:p>
  <w:p w:rsidR="00E06C02" w:rsidRDefault="00E06C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02" w:rsidRDefault="00E06C0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lang w:val="en-US"/>
      </w:rPr>
      <w:t xml:space="preserve">Business Process Procedure  </w:t>
    </w:r>
    <w:r>
      <w:rPr>
        <w:b/>
        <w:lang w:val="en-US"/>
      </w:rPr>
      <w:t xml:space="preserve">                                                                         Material Reservation </w:t>
    </w:r>
    <w:r>
      <w:rPr>
        <w:bCs/>
        <w:lang w:val="en-US"/>
      </w:rPr>
      <w:t xml:space="preserve"> </w:t>
    </w:r>
    <w:r>
      <w:rPr>
        <w:b/>
        <w:lang w:val="en-US"/>
      </w:rPr>
      <w:t xml:space="preserve"> </w:t>
    </w:r>
  </w:p>
  <w:p w:rsidR="00E06C02" w:rsidRDefault="00E06C0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3031C"/>
    <w:multiLevelType w:val="hybridMultilevel"/>
    <w:tmpl w:val="8E8C3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51666"/>
    <w:multiLevelType w:val="hybridMultilevel"/>
    <w:tmpl w:val="C2966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D5240"/>
    <w:multiLevelType w:val="hybridMultilevel"/>
    <w:tmpl w:val="8A788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46E5B"/>
    <w:multiLevelType w:val="hybridMultilevel"/>
    <w:tmpl w:val="A2C84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2622D"/>
    <w:multiLevelType w:val="hybridMultilevel"/>
    <w:tmpl w:val="1CD8D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C29F1"/>
    <w:multiLevelType w:val="hybridMultilevel"/>
    <w:tmpl w:val="38046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369E2"/>
    <w:multiLevelType w:val="hybridMultilevel"/>
    <w:tmpl w:val="414C5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DE6B66"/>
    <w:multiLevelType w:val="hybridMultilevel"/>
    <w:tmpl w:val="9BBCF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"/>
  </w:num>
  <w:num w:numId="5">
    <w:abstractNumId w:val="18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  <w:num w:numId="19">
    <w:abstractNumId w:val="16"/>
  </w:num>
  <w:num w:numId="20">
    <w:abstractNumId w:val="7"/>
  </w:num>
  <w:num w:numId="21">
    <w:abstractNumId w:val="21"/>
  </w:num>
  <w:num w:numId="2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734"/>
    <w:rsid w:val="0000534E"/>
    <w:rsid w:val="00014EB1"/>
    <w:rsid w:val="00036304"/>
    <w:rsid w:val="000552E6"/>
    <w:rsid w:val="00067FFE"/>
    <w:rsid w:val="00075065"/>
    <w:rsid w:val="00077725"/>
    <w:rsid w:val="00083181"/>
    <w:rsid w:val="00083773"/>
    <w:rsid w:val="00096B80"/>
    <w:rsid w:val="000B2DC7"/>
    <w:rsid w:val="000B6C68"/>
    <w:rsid w:val="000C5F85"/>
    <w:rsid w:val="000D481D"/>
    <w:rsid w:val="000E1699"/>
    <w:rsid w:val="000E2400"/>
    <w:rsid w:val="000E57A4"/>
    <w:rsid w:val="000F5488"/>
    <w:rsid w:val="000F5C2A"/>
    <w:rsid w:val="000F70BA"/>
    <w:rsid w:val="00107E54"/>
    <w:rsid w:val="00117E85"/>
    <w:rsid w:val="001212B4"/>
    <w:rsid w:val="00122818"/>
    <w:rsid w:val="001251CB"/>
    <w:rsid w:val="00125AC0"/>
    <w:rsid w:val="00127771"/>
    <w:rsid w:val="00131867"/>
    <w:rsid w:val="001409BD"/>
    <w:rsid w:val="00142B2E"/>
    <w:rsid w:val="00152567"/>
    <w:rsid w:val="00152B42"/>
    <w:rsid w:val="001547EE"/>
    <w:rsid w:val="00163022"/>
    <w:rsid w:val="001663B4"/>
    <w:rsid w:val="00180A83"/>
    <w:rsid w:val="00186BA9"/>
    <w:rsid w:val="00194294"/>
    <w:rsid w:val="00197D04"/>
    <w:rsid w:val="001C3AF0"/>
    <w:rsid w:val="001C5C2A"/>
    <w:rsid w:val="001E1FEF"/>
    <w:rsid w:val="001F21AF"/>
    <w:rsid w:val="001F2D92"/>
    <w:rsid w:val="00205F4F"/>
    <w:rsid w:val="00211E7B"/>
    <w:rsid w:val="002133FC"/>
    <w:rsid w:val="0022305D"/>
    <w:rsid w:val="00232443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42FD"/>
    <w:rsid w:val="002E0A44"/>
    <w:rsid w:val="002E2252"/>
    <w:rsid w:val="00304C67"/>
    <w:rsid w:val="00312416"/>
    <w:rsid w:val="00312770"/>
    <w:rsid w:val="00313533"/>
    <w:rsid w:val="00336723"/>
    <w:rsid w:val="00337670"/>
    <w:rsid w:val="00341FB8"/>
    <w:rsid w:val="003522B5"/>
    <w:rsid w:val="0039012A"/>
    <w:rsid w:val="00391326"/>
    <w:rsid w:val="00395549"/>
    <w:rsid w:val="003A015D"/>
    <w:rsid w:val="003A6882"/>
    <w:rsid w:val="003B4DF3"/>
    <w:rsid w:val="003D22D9"/>
    <w:rsid w:val="003D4956"/>
    <w:rsid w:val="003E0EAF"/>
    <w:rsid w:val="003E29F5"/>
    <w:rsid w:val="003E2E90"/>
    <w:rsid w:val="003F23F2"/>
    <w:rsid w:val="003F7F1E"/>
    <w:rsid w:val="004001C1"/>
    <w:rsid w:val="00400F38"/>
    <w:rsid w:val="00400F5C"/>
    <w:rsid w:val="0041649A"/>
    <w:rsid w:val="0042307B"/>
    <w:rsid w:val="00423787"/>
    <w:rsid w:val="00425BDF"/>
    <w:rsid w:val="00435F07"/>
    <w:rsid w:val="00436F1D"/>
    <w:rsid w:val="0044402A"/>
    <w:rsid w:val="0044601E"/>
    <w:rsid w:val="00447BE0"/>
    <w:rsid w:val="00452FB3"/>
    <w:rsid w:val="00460971"/>
    <w:rsid w:val="0047287F"/>
    <w:rsid w:val="00475BC3"/>
    <w:rsid w:val="00476566"/>
    <w:rsid w:val="004775A4"/>
    <w:rsid w:val="00480D16"/>
    <w:rsid w:val="00482718"/>
    <w:rsid w:val="00492912"/>
    <w:rsid w:val="00492A8A"/>
    <w:rsid w:val="004A5C9A"/>
    <w:rsid w:val="004B2B7D"/>
    <w:rsid w:val="004B5991"/>
    <w:rsid w:val="004B7F50"/>
    <w:rsid w:val="004D6737"/>
    <w:rsid w:val="004E62B2"/>
    <w:rsid w:val="00505608"/>
    <w:rsid w:val="0051088D"/>
    <w:rsid w:val="005269E3"/>
    <w:rsid w:val="0053019E"/>
    <w:rsid w:val="00530AEE"/>
    <w:rsid w:val="00531ECF"/>
    <w:rsid w:val="00544668"/>
    <w:rsid w:val="005459DB"/>
    <w:rsid w:val="00545FEF"/>
    <w:rsid w:val="0054711E"/>
    <w:rsid w:val="00552F74"/>
    <w:rsid w:val="0055701B"/>
    <w:rsid w:val="00557816"/>
    <w:rsid w:val="0057324A"/>
    <w:rsid w:val="005858F6"/>
    <w:rsid w:val="005A0C4D"/>
    <w:rsid w:val="005A30B2"/>
    <w:rsid w:val="005A7B67"/>
    <w:rsid w:val="005B48BA"/>
    <w:rsid w:val="005C0BF3"/>
    <w:rsid w:val="005D11E0"/>
    <w:rsid w:val="005D7F81"/>
    <w:rsid w:val="005F0C9C"/>
    <w:rsid w:val="00603DFD"/>
    <w:rsid w:val="0060400E"/>
    <w:rsid w:val="006100D5"/>
    <w:rsid w:val="00611447"/>
    <w:rsid w:val="00611DE2"/>
    <w:rsid w:val="006161FA"/>
    <w:rsid w:val="00622F4C"/>
    <w:rsid w:val="006328B7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2633"/>
    <w:rsid w:val="00691DB4"/>
    <w:rsid w:val="00693944"/>
    <w:rsid w:val="0069793E"/>
    <w:rsid w:val="006C7444"/>
    <w:rsid w:val="006D6EEA"/>
    <w:rsid w:val="006F2D56"/>
    <w:rsid w:val="006F69E2"/>
    <w:rsid w:val="00701BD7"/>
    <w:rsid w:val="00714FE4"/>
    <w:rsid w:val="00716F35"/>
    <w:rsid w:val="00717647"/>
    <w:rsid w:val="00747E81"/>
    <w:rsid w:val="00772BA6"/>
    <w:rsid w:val="00787931"/>
    <w:rsid w:val="0079525E"/>
    <w:rsid w:val="00796FD5"/>
    <w:rsid w:val="007A0A95"/>
    <w:rsid w:val="007A11A1"/>
    <w:rsid w:val="007B7C4D"/>
    <w:rsid w:val="007C081B"/>
    <w:rsid w:val="007C156D"/>
    <w:rsid w:val="007C34A9"/>
    <w:rsid w:val="007D1718"/>
    <w:rsid w:val="007E4126"/>
    <w:rsid w:val="007E4910"/>
    <w:rsid w:val="007E4F17"/>
    <w:rsid w:val="007E6522"/>
    <w:rsid w:val="007F2972"/>
    <w:rsid w:val="007F596D"/>
    <w:rsid w:val="007F6045"/>
    <w:rsid w:val="0081371A"/>
    <w:rsid w:val="00820F43"/>
    <w:rsid w:val="00832AC1"/>
    <w:rsid w:val="0084250A"/>
    <w:rsid w:val="00845A27"/>
    <w:rsid w:val="00850CD6"/>
    <w:rsid w:val="008540DE"/>
    <w:rsid w:val="00855705"/>
    <w:rsid w:val="00867AC4"/>
    <w:rsid w:val="00870603"/>
    <w:rsid w:val="00871FBE"/>
    <w:rsid w:val="0087233A"/>
    <w:rsid w:val="008759E4"/>
    <w:rsid w:val="00877C02"/>
    <w:rsid w:val="008862A0"/>
    <w:rsid w:val="00893904"/>
    <w:rsid w:val="008A71E1"/>
    <w:rsid w:val="008B7023"/>
    <w:rsid w:val="008B7B85"/>
    <w:rsid w:val="008C31A4"/>
    <w:rsid w:val="008C443C"/>
    <w:rsid w:val="008C4977"/>
    <w:rsid w:val="008D1907"/>
    <w:rsid w:val="008D2ED2"/>
    <w:rsid w:val="008E5495"/>
    <w:rsid w:val="00912884"/>
    <w:rsid w:val="009151AE"/>
    <w:rsid w:val="00936611"/>
    <w:rsid w:val="00956E68"/>
    <w:rsid w:val="00974A4C"/>
    <w:rsid w:val="0097577D"/>
    <w:rsid w:val="00991135"/>
    <w:rsid w:val="009A12ED"/>
    <w:rsid w:val="009A21F4"/>
    <w:rsid w:val="009A5249"/>
    <w:rsid w:val="009C2C76"/>
    <w:rsid w:val="009D1399"/>
    <w:rsid w:val="009E2027"/>
    <w:rsid w:val="009E55A9"/>
    <w:rsid w:val="009F7B43"/>
    <w:rsid w:val="00A00197"/>
    <w:rsid w:val="00A02867"/>
    <w:rsid w:val="00A049AD"/>
    <w:rsid w:val="00A11347"/>
    <w:rsid w:val="00A14353"/>
    <w:rsid w:val="00A14909"/>
    <w:rsid w:val="00A17C93"/>
    <w:rsid w:val="00A24093"/>
    <w:rsid w:val="00A376D2"/>
    <w:rsid w:val="00A41048"/>
    <w:rsid w:val="00A57484"/>
    <w:rsid w:val="00A57527"/>
    <w:rsid w:val="00A57B92"/>
    <w:rsid w:val="00A61BF8"/>
    <w:rsid w:val="00A7238C"/>
    <w:rsid w:val="00A7252E"/>
    <w:rsid w:val="00A730E2"/>
    <w:rsid w:val="00A743A3"/>
    <w:rsid w:val="00A74F58"/>
    <w:rsid w:val="00AA4EDB"/>
    <w:rsid w:val="00AB2F48"/>
    <w:rsid w:val="00AB5EA4"/>
    <w:rsid w:val="00AC259A"/>
    <w:rsid w:val="00AC4948"/>
    <w:rsid w:val="00AD1233"/>
    <w:rsid w:val="00AD691D"/>
    <w:rsid w:val="00AE112E"/>
    <w:rsid w:val="00AE61F5"/>
    <w:rsid w:val="00AF21DD"/>
    <w:rsid w:val="00AF3221"/>
    <w:rsid w:val="00AF37F1"/>
    <w:rsid w:val="00B038B7"/>
    <w:rsid w:val="00B10987"/>
    <w:rsid w:val="00B14325"/>
    <w:rsid w:val="00B150A4"/>
    <w:rsid w:val="00B20A48"/>
    <w:rsid w:val="00B216A2"/>
    <w:rsid w:val="00B27888"/>
    <w:rsid w:val="00B436B7"/>
    <w:rsid w:val="00B553C2"/>
    <w:rsid w:val="00B56414"/>
    <w:rsid w:val="00B66A6B"/>
    <w:rsid w:val="00B72992"/>
    <w:rsid w:val="00B74881"/>
    <w:rsid w:val="00B81D39"/>
    <w:rsid w:val="00B83F36"/>
    <w:rsid w:val="00B84909"/>
    <w:rsid w:val="00B95B1D"/>
    <w:rsid w:val="00BA3E77"/>
    <w:rsid w:val="00BA4C14"/>
    <w:rsid w:val="00BB00EC"/>
    <w:rsid w:val="00BC43A2"/>
    <w:rsid w:val="00BD4B7B"/>
    <w:rsid w:val="00BD7EA5"/>
    <w:rsid w:val="00BE203A"/>
    <w:rsid w:val="00BE2555"/>
    <w:rsid w:val="00BF0F63"/>
    <w:rsid w:val="00BF1F1C"/>
    <w:rsid w:val="00C0117C"/>
    <w:rsid w:val="00C024A9"/>
    <w:rsid w:val="00C0707D"/>
    <w:rsid w:val="00C1007C"/>
    <w:rsid w:val="00C160DE"/>
    <w:rsid w:val="00C204AB"/>
    <w:rsid w:val="00C277E7"/>
    <w:rsid w:val="00C33D2F"/>
    <w:rsid w:val="00C35649"/>
    <w:rsid w:val="00C41F2C"/>
    <w:rsid w:val="00C513BD"/>
    <w:rsid w:val="00C5508D"/>
    <w:rsid w:val="00C55969"/>
    <w:rsid w:val="00C56339"/>
    <w:rsid w:val="00C56629"/>
    <w:rsid w:val="00C566C7"/>
    <w:rsid w:val="00C6369B"/>
    <w:rsid w:val="00C65057"/>
    <w:rsid w:val="00C73663"/>
    <w:rsid w:val="00C77CD7"/>
    <w:rsid w:val="00C82F69"/>
    <w:rsid w:val="00C90638"/>
    <w:rsid w:val="00C90AD8"/>
    <w:rsid w:val="00CA2B2D"/>
    <w:rsid w:val="00CA71A3"/>
    <w:rsid w:val="00CC34C3"/>
    <w:rsid w:val="00CC59AF"/>
    <w:rsid w:val="00CC5CC0"/>
    <w:rsid w:val="00CF15ED"/>
    <w:rsid w:val="00CF5C87"/>
    <w:rsid w:val="00CF77EC"/>
    <w:rsid w:val="00D1180C"/>
    <w:rsid w:val="00D11B40"/>
    <w:rsid w:val="00D17185"/>
    <w:rsid w:val="00D2029E"/>
    <w:rsid w:val="00D218E8"/>
    <w:rsid w:val="00D41419"/>
    <w:rsid w:val="00D44867"/>
    <w:rsid w:val="00D469F4"/>
    <w:rsid w:val="00D52D5C"/>
    <w:rsid w:val="00D52EF2"/>
    <w:rsid w:val="00D56521"/>
    <w:rsid w:val="00D615A0"/>
    <w:rsid w:val="00D61B00"/>
    <w:rsid w:val="00D71003"/>
    <w:rsid w:val="00D724E3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2C2"/>
    <w:rsid w:val="00DC4D86"/>
    <w:rsid w:val="00DC750A"/>
    <w:rsid w:val="00DE40F0"/>
    <w:rsid w:val="00DF4497"/>
    <w:rsid w:val="00E024D7"/>
    <w:rsid w:val="00E06C02"/>
    <w:rsid w:val="00E200D4"/>
    <w:rsid w:val="00E21DD6"/>
    <w:rsid w:val="00E220D7"/>
    <w:rsid w:val="00E23C17"/>
    <w:rsid w:val="00E27026"/>
    <w:rsid w:val="00E63243"/>
    <w:rsid w:val="00E73C03"/>
    <w:rsid w:val="00E96973"/>
    <w:rsid w:val="00EA473D"/>
    <w:rsid w:val="00EB7588"/>
    <w:rsid w:val="00ED2B9B"/>
    <w:rsid w:val="00ED7908"/>
    <w:rsid w:val="00EE17FC"/>
    <w:rsid w:val="00EE7985"/>
    <w:rsid w:val="00EF043A"/>
    <w:rsid w:val="00EF20BF"/>
    <w:rsid w:val="00EF2551"/>
    <w:rsid w:val="00EF66A9"/>
    <w:rsid w:val="00F02C72"/>
    <w:rsid w:val="00F1171E"/>
    <w:rsid w:val="00F132FF"/>
    <w:rsid w:val="00F13332"/>
    <w:rsid w:val="00F1576C"/>
    <w:rsid w:val="00F22A35"/>
    <w:rsid w:val="00F3388A"/>
    <w:rsid w:val="00F341B9"/>
    <w:rsid w:val="00F433E6"/>
    <w:rsid w:val="00F507BA"/>
    <w:rsid w:val="00F557F1"/>
    <w:rsid w:val="00F64834"/>
    <w:rsid w:val="00F724EB"/>
    <w:rsid w:val="00F82534"/>
    <w:rsid w:val="00F9253B"/>
    <w:rsid w:val="00F96737"/>
    <w:rsid w:val="00FA1351"/>
    <w:rsid w:val="00FA3DD6"/>
    <w:rsid w:val="00FC02A8"/>
    <w:rsid w:val="00FC0E36"/>
    <w:rsid w:val="00FC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1DE2"/>
    <w:pPr>
      <w:keepNext/>
      <w:widowControl w:val="0"/>
      <w:tabs>
        <w:tab w:val="num" w:pos="574"/>
      </w:tabs>
      <w:spacing w:before="360"/>
      <w:ind w:left="574" w:hanging="574"/>
      <w:outlineLvl w:val="0"/>
    </w:pPr>
    <w:rPr>
      <w:rFonts w:cs="Arial"/>
      <w:b/>
      <w:color w:val="000080"/>
      <w:sz w:val="36"/>
      <w:szCs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7F596D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DE2"/>
    <w:rPr>
      <w:rFonts w:ascii="Arial" w:hAnsi="Arial" w:cs="Arial"/>
      <w:b/>
      <w:color w:val="000080"/>
      <w:sz w:val="36"/>
      <w:szCs w:val="3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7F59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uiPriority w:val="39"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uiPriority w:val="39"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uiPriority w:val="99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0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93661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C02"/>
    <w:pPr>
      <w:keepLines/>
      <w:widowControl/>
      <w:tabs>
        <w:tab w:val="clear" w:pos="574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SAPEVENT:DOCU_LINK\GL:client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hyperlink" Target="SAPEVENT:DOCU_LINK\DS:GLOS.3526B36DAFAB52B9E10000009B38F974" TargetMode="External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image" Target="media/image29.png"/><Relationship Id="rId63" Type="http://schemas.openxmlformats.org/officeDocument/2006/relationships/image" Target="media/image3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hyperlink" Target="SAPEVENT:DOCU_LINK\DS:GLOS.Asset" TargetMode="External"/><Relationship Id="rId37" Type="http://schemas.openxmlformats.org/officeDocument/2006/relationships/hyperlink" Target="SAPEVENT:DOCU_LINK\GL:line_item" TargetMode="External"/><Relationship Id="rId40" Type="http://schemas.openxmlformats.org/officeDocument/2006/relationships/hyperlink" Target="SAPEVENT:DOCU_LINK\GL:storage_location" TargetMode="External"/><Relationship Id="rId45" Type="http://schemas.openxmlformats.org/officeDocument/2006/relationships/hyperlink" Target="SAPEVENT:DOCU_LINK\GL:client" TargetMode="External"/><Relationship Id="rId53" Type="http://schemas.openxmlformats.org/officeDocument/2006/relationships/hyperlink" Target="SAPEVENT:DOCU_LINK\GL:storage_location" TargetMode="External"/><Relationship Id="rId58" Type="http://schemas.openxmlformats.org/officeDocument/2006/relationships/image" Target="media/image32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SAPEVENT:DOCU_LINK\DS:GLOS.3526B36DAFAB52B9E10000009B38F974" TargetMode="External"/><Relationship Id="rId23" Type="http://schemas.openxmlformats.org/officeDocument/2006/relationships/hyperlink" Target="SAPEVENT:DOCU_LINK\DS:GLOS.3526B36DAFAB52B9E10000009B38F974" TargetMode="External"/><Relationship Id="rId28" Type="http://schemas.openxmlformats.org/officeDocument/2006/relationships/image" Target="media/image14.png"/><Relationship Id="rId36" Type="http://schemas.openxmlformats.org/officeDocument/2006/relationships/hyperlink" Target="SAPEVENT:DOCU_LINK\GL:document" TargetMode="External"/><Relationship Id="rId49" Type="http://schemas.openxmlformats.org/officeDocument/2006/relationships/image" Target="media/image24.png"/><Relationship Id="rId57" Type="http://schemas.openxmlformats.org/officeDocument/2006/relationships/image" Target="media/image31.png"/><Relationship Id="rId61" Type="http://schemas.openxmlformats.org/officeDocument/2006/relationships/image" Target="media/image3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4" Type="http://schemas.openxmlformats.org/officeDocument/2006/relationships/hyperlink" Target="SAPEVENT:DOCU_LINK\GL:order" TargetMode="External"/><Relationship Id="rId52" Type="http://schemas.openxmlformats.org/officeDocument/2006/relationships/image" Target="media/image27.png"/><Relationship Id="rId60" Type="http://schemas.openxmlformats.org/officeDocument/2006/relationships/image" Target="media/image34.pn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SAPEVENT:DOCU_LINK\GL:storage_location" TargetMode="External"/><Relationship Id="rId30" Type="http://schemas.openxmlformats.org/officeDocument/2006/relationships/hyperlink" Target="SAPEVENT:DOCU_LINK\DS:GLOS.3526B36DAFAB52B9E10000009B38F974" TargetMode="External"/><Relationship Id="rId35" Type="http://schemas.openxmlformats.org/officeDocument/2006/relationships/image" Target="media/image18.png"/><Relationship Id="rId43" Type="http://schemas.openxmlformats.org/officeDocument/2006/relationships/image" Target="media/image21.png"/><Relationship Id="rId48" Type="http://schemas.openxmlformats.org/officeDocument/2006/relationships/image" Target="media/image23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8" Type="http://schemas.openxmlformats.org/officeDocument/2006/relationships/footer" Target="footer1.xml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SAPEVENT:DOCU_LINK\GL:storage_location" TargetMode="External"/><Relationship Id="rId25" Type="http://schemas.openxmlformats.org/officeDocument/2006/relationships/hyperlink" Target="SAPEVENT:DOCU_LINK\GL:order" TargetMode="External"/><Relationship Id="rId33" Type="http://schemas.openxmlformats.org/officeDocument/2006/relationships/hyperlink" Target="SAPEVENT:DOCU_LINK\GL:storage_location" TargetMode="External"/><Relationship Id="rId38" Type="http://schemas.openxmlformats.org/officeDocument/2006/relationships/hyperlink" Target="SAPEVENT:DOCU_LINK\DS:GLOS.3526B36DAFAB52B9E10000009B38F974" TargetMode="External"/><Relationship Id="rId46" Type="http://schemas.openxmlformats.org/officeDocument/2006/relationships/hyperlink" Target="SAPEVENT:DOCU_LINK\GL:storage_location" TargetMode="External"/><Relationship Id="rId59" Type="http://schemas.openxmlformats.org/officeDocument/2006/relationships/image" Target="media/image33.png"/><Relationship Id="rId67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4687B-AC66-4EA6-A13F-81DADC6B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149</TotalTime>
  <Pages>23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19744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29</cp:revision>
  <cp:lastPrinted>2012-06-22T10:07:00Z</cp:lastPrinted>
  <dcterms:created xsi:type="dcterms:W3CDTF">2012-09-12T06:57:00Z</dcterms:created>
  <dcterms:modified xsi:type="dcterms:W3CDTF">2012-12-12T00:37:00Z</dcterms:modified>
  <cp:category>Meta</cp:category>
</cp:coreProperties>
</file>